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7" w:rsidRDefault="00381727" w:rsidP="003817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381727" w:rsidRDefault="00381727" w:rsidP="003817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381727" w:rsidRDefault="00381727" w:rsidP="003817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381727" w:rsidRDefault="00381727" w:rsidP="003817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381727" w:rsidRDefault="00381727" w:rsidP="003817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381727" w:rsidRDefault="00381727" w:rsidP="003817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5 от  14.08.2024</w:t>
      </w:r>
    </w:p>
    <w:p w:rsidR="00381657" w:rsidRDefault="00381657"/>
    <w:p w:rsidR="00381727" w:rsidRDefault="00381727" w:rsidP="00381727">
      <w:pPr>
        <w:jc w:val="right"/>
        <w:rPr>
          <w:b/>
          <w:sz w:val="28"/>
          <w:szCs w:val="28"/>
        </w:rPr>
      </w:pP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 ДУМА МАЛМЫЖСКОГО РАЙОНА</w:t>
      </w:r>
    </w:p>
    <w:p w:rsidR="00381727" w:rsidRDefault="00381727" w:rsidP="00381727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пятого созыва</w:t>
      </w:r>
    </w:p>
    <w:p w:rsidR="00381727" w:rsidRPr="00CF3526" w:rsidRDefault="00381727" w:rsidP="00381727">
      <w:pPr>
        <w:jc w:val="center"/>
        <w:rPr>
          <w:sz w:val="36"/>
          <w:szCs w:val="36"/>
        </w:rPr>
      </w:pPr>
    </w:p>
    <w:p w:rsidR="00381727" w:rsidRDefault="00381727" w:rsidP="00381727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:rsidR="00381727" w:rsidRPr="00CF3526" w:rsidRDefault="00381727" w:rsidP="00381727">
      <w:pPr>
        <w:jc w:val="center"/>
        <w:rPr>
          <w:b/>
          <w:sz w:val="36"/>
          <w:szCs w:val="36"/>
        </w:rPr>
      </w:pPr>
    </w:p>
    <w:p w:rsidR="00381727" w:rsidRPr="003F562F" w:rsidRDefault="00381727" w:rsidP="00381727">
      <w:pPr>
        <w:tabs>
          <w:tab w:val="left" w:pos="34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23.07. 2024</w:t>
      </w:r>
      <w:r w:rsidRPr="00682E5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682E52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381727" w:rsidRDefault="00381727" w:rsidP="00381727">
      <w:pPr>
        <w:tabs>
          <w:tab w:val="left" w:pos="3495"/>
        </w:tabs>
        <w:jc w:val="center"/>
        <w:rPr>
          <w:sz w:val="48"/>
          <w:szCs w:val="48"/>
        </w:rPr>
      </w:pPr>
      <w:r>
        <w:rPr>
          <w:sz w:val="28"/>
          <w:szCs w:val="28"/>
        </w:rPr>
        <w:t>с. Калинино</w:t>
      </w:r>
    </w:p>
    <w:p w:rsidR="00381727" w:rsidRPr="00CF3526" w:rsidRDefault="00381727" w:rsidP="00381727">
      <w:pPr>
        <w:tabs>
          <w:tab w:val="left" w:pos="3495"/>
        </w:tabs>
        <w:jc w:val="center"/>
        <w:rPr>
          <w:sz w:val="48"/>
          <w:szCs w:val="48"/>
        </w:rPr>
      </w:pPr>
    </w:p>
    <w:p w:rsidR="00381727" w:rsidRDefault="00381727" w:rsidP="00381727">
      <w:pPr>
        <w:jc w:val="center"/>
        <w:rPr>
          <w:b/>
          <w:sz w:val="28"/>
          <w:szCs w:val="28"/>
        </w:rPr>
      </w:pPr>
      <w:r w:rsidRPr="00AE1066">
        <w:rPr>
          <w:b/>
          <w:sz w:val="28"/>
          <w:szCs w:val="28"/>
        </w:rPr>
        <w:t xml:space="preserve">Об утверждении Положения </w:t>
      </w:r>
      <w:r w:rsidRPr="00AE1066">
        <w:rPr>
          <w:b/>
          <w:bCs/>
          <w:sz w:val="28"/>
          <w:szCs w:val="28"/>
        </w:rPr>
        <w:t xml:space="preserve">о порядке проведения </w:t>
      </w:r>
      <w:r w:rsidRPr="00AE1066">
        <w:rPr>
          <w:b/>
          <w:sz w:val="28"/>
          <w:szCs w:val="28"/>
        </w:rPr>
        <w:t xml:space="preserve">конкурса по отбору кандидатур на должность главы </w:t>
      </w:r>
      <w:r>
        <w:rPr>
          <w:b/>
          <w:sz w:val="28"/>
          <w:szCs w:val="28"/>
        </w:rPr>
        <w:t>муниципального образования Калининское сельское поселение</w:t>
      </w:r>
    </w:p>
    <w:p w:rsidR="00381727" w:rsidRPr="00AE1066" w:rsidRDefault="00381727" w:rsidP="00381727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381727" w:rsidRPr="00CF3526" w:rsidRDefault="00381727" w:rsidP="00381727">
      <w:pPr>
        <w:jc w:val="center"/>
        <w:rPr>
          <w:b/>
          <w:sz w:val="48"/>
          <w:szCs w:val="48"/>
        </w:rPr>
      </w:pPr>
    </w:p>
    <w:p w:rsidR="00381727" w:rsidRDefault="00381727" w:rsidP="003817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55D13">
        <w:rPr>
          <w:sz w:val="28"/>
          <w:szCs w:val="28"/>
        </w:rPr>
        <w:t xml:space="preserve"> соответствии со </w:t>
      </w:r>
      <w:hyperlink r:id="rId5" w:history="1">
        <w:r w:rsidRPr="00855D13">
          <w:rPr>
            <w:sz w:val="28"/>
            <w:szCs w:val="28"/>
          </w:rPr>
          <w:t>статьей</w:t>
        </w:r>
      </w:hyperlink>
      <w:r w:rsidRPr="00855D13">
        <w:rPr>
          <w:sz w:val="28"/>
          <w:szCs w:val="28"/>
        </w:rPr>
        <w:t xml:space="preserve"> 36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едерального закона от 06.10.2003 </w:t>
      </w:r>
      <w:r>
        <w:rPr>
          <w:sz w:val="28"/>
          <w:szCs w:val="28"/>
        </w:rPr>
        <w:br/>
      </w:r>
      <w:r w:rsidRPr="00855D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ФЗ</w:t>
      </w:r>
      <w:r w:rsidRPr="00855D1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55D13"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855D1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едерации», </w:t>
      </w:r>
      <w:hyperlink r:id="rId6" w:history="1">
        <w:r w:rsidRPr="00855D13">
          <w:rPr>
            <w:sz w:val="28"/>
            <w:szCs w:val="28"/>
          </w:rPr>
          <w:t>частью 2.1 статьи 15</w:t>
        </w:r>
      </w:hyperlink>
      <w:r w:rsidRPr="00855D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55D1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К</w:t>
      </w:r>
      <w:r w:rsidRPr="00855D13">
        <w:rPr>
          <w:sz w:val="28"/>
          <w:szCs w:val="28"/>
        </w:rPr>
        <w:t>ировской области от 29.12.2004 №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292</w:t>
      </w:r>
      <w:r>
        <w:rPr>
          <w:sz w:val="28"/>
          <w:szCs w:val="28"/>
        </w:rPr>
        <w:t xml:space="preserve"> – ЗО «О</w:t>
      </w:r>
      <w:r w:rsidRPr="00855D13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Кировской области»</w:t>
      </w:r>
      <w:r w:rsidRPr="00855D13">
        <w:rPr>
          <w:sz w:val="28"/>
          <w:szCs w:val="28"/>
        </w:rPr>
        <w:t xml:space="preserve"> и </w:t>
      </w:r>
      <w:hyperlink r:id="rId7" w:history="1">
        <w:r w:rsidRPr="0059430C">
          <w:rPr>
            <w:color w:val="000000"/>
            <w:sz w:val="28"/>
            <w:szCs w:val="28"/>
          </w:rPr>
          <w:t>статьей 28</w:t>
        </w:r>
      </w:hyperlink>
      <w:r w:rsidRPr="0059430C">
        <w:rPr>
          <w:color w:val="000000"/>
          <w:sz w:val="28"/>
          <w:szCs w:val="28"/>
        </w:rPr>
        <w:t xml:space="preserve"> Устава муниципального образования </w:t>
      </w:r>
      <w:r>
        <w:rPr>
          <w:color w:val="000000"/>
          <w:sz w:val="28"/>
          <w:szCs w:val="28"/>
        </w:rPr>
        <w:t xml:space="preserve">Калининское сельское поселение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>
        <w:rPr>
          <w:color w:val="000000"/>
          <w:sz w:val="28"/>
          <w:szCs w:val="28"/>
        </w:rPr>
        <w:t xml:space="preserve">Калининская сельская </w:t>
      </w:r>
      <w:r>
        <w:rPr>
          <w:sz w:val="28"/>
          <w:szCs w:val="28"/>
        </w:rPr>
        <w:t>Дума РЕШИЛА:</w:t>
      </w:r>
      <w:proofErr w:type="gramEnd"/>
    </w:p>
    <w:p w:rsidR="00381727" w:rsidRDefault="00381727" w:rsidP="00381727">
      <w:pPr>
        <w:ind w:firstLine="708"/>
        <w:jc w:val="both"/>
        <w:rPr>
          <w:sz w:val="28"/>
          <w:szCs w:val="28"/>
        </w:rPr>
      </w:pPr>
    </w:p>
    <w:p w:rsidR="00381727" w:rsidRPr="00C7249F" w:rsidRDefault="00381727" w:rsidP="0038172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Положение</w:t>
      </w:r>
      <w:r w:rsidRPr="00C7249F">
        <w:rPr>
          <w:sz w:val="28"/>
          <w:szCs w:val="28"/>
        </w:rPr>
        <w:t xml:space="preserve"> </w:t>
      </w:r>
      <w:r w:rsidRPr="00C7249F">
        <w:rPr>
          <w:bCs/>
          <w:sz w:val="28"/>
          <w:szCs w:val="28"/>
        </w:rPr>
        <w:t xml:space="preserve">о порядке проведения </w:t>
      </w:r>
      <w:r w:rsidRPr="00C7249F">
        <w:rPr>
          <w:sz w:val="28"/>
          <w:szCs w:val="28"/>
        </w:rPr>
        <w:t>конкурса по отбору кандидатур на должность главы</w:t>
      </w:r>
      <w:r w:rsidRPr="00C7249F">
        <w:t xml:space="preserve"> </w:t>
      </w:r>
      <w:r w:rsidRPr="00C7249F"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Калининское сельское </w:t>
      </w:r>
      <w:r w:rsidRPr="00C7249F">
        <w:rPr>
          <w:sz w:val="28"/>
          <w:szCs w:val="28"/>
        </w:rPr>
        <w:t xml:space="preserve">поселение </w:t>
      </w:r>
      <w:proofErr w:type="spellStart"/>
      <w:r w:rsidRPr="00C7249F">
        <w:rPr>
          <w:sz w:val="28"/>
          <w:szCs w:val="28"/>
        </w:rPr>
        <w:t>Малмыжского</w:t>
      </w:r>
      <w:proofErr w:type="spellEnd"/>
      <w:r w:rsidRPr="00C7249F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</w:t>
      </w:r>
      <w:r w:rsidRPr="00C7249F">
        <w:rPr>
          <w:sz w:val="28"/>
          <w:szCs w:val="28"/>
        </w:rPr>
        <w:t xml:space="preserve"> согласно приложению.</w:t>
      </w:r>
    </w:p>
    <w:p w:rsidR="00381727" w:rsidRPr="001A26A9" w:rsidRDefault="00381727" w:rsidP="00381727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Pr="001A26A9">
        <w:rPr>
          <w:color w:val="000000"/>
          <w:sz w:val="28"/>
          <w:szCs w:val="28"/>
        </w:rPr>
        <w:t>Решение вступает в силу после его официального опубликования.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Pr="001A26A9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1A26A9">
        <w:rPr>
          <w:color w:val="000000"/>
          <w:sz w:val="28"/>
          <w:szCs w:val="28"/>
        </w:rPr>
        <w:t xml:space="preserve">решение в </w:t>
      </w:r>
      <w:r>
        <w:rPr>
          <w:sz w:val="28"/>
          <w:szCs w:val="28"/>
        </w:rPr>
        <w:t>Информационном бюллетене органов местного самоуправления</w:t>
      </w:r>
      <w:r w:rsidRPr="00C7249F"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Калининское сельское </w:t>
      </w:r>
      <w:r w:rsidRPr="00C7249F">
        <w:rPr>
          <w:sz w:val="28"/>
          <w:szCs w:val="28"/>
        </w:rPr>
        <w:t xml:space="preserve">поселение </w:t>
      </w:r>
      <w:proofErr w:type="spellStart"/>
      <w:r w:rsidRPr="00C7249F">
        <w:rPr>
          <w:sz w:val="28"/>
          <w:szCs w:val="28"/>
        </w:rPr>
        <w:t>Малмыжского</w:t>
      </w:r>
      <w:proofErr w:type="spellEnd"/>
      <w:r w:rsidRPr="00C7249F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</w:t>
      </w:r>
      <w:r w:rsidRPr="001A26A9">
        <w:rPr>
          <w:color w:val="000000"/>
          <w:sz w:val="28"/>
          <w:szCs w:val="28"/>
        </w:rPr>
        <w:t xml:space="preserve">разместить на официальном сайте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в сети «Интернет»-</w:t>
      </w:r>
      <w:r>
        <w:rPr>
          <w:sz w:val="28"/>
          <w:szCs w:val="28"/>
        </w:rPr>
        <w:t xml:space="preserve"> </w:t>
      </w:r>
      <w:r w:rsidRPr="00383D78">
        <w:rPr>
          <w:sz w:val="28"/>
          <w:szCs w:val="28"/>
        </w:rPr>
        <w:t>https://lk.gosweb.gosuslugi.ru/</w:t>
      </w:r>
      <w:r w:rsidRPr="0004218E">
        <w:rPr>
          <w:sz w:val="28"/>
          <w:szCs w:val="28"/>
        </w:rPr>
        <w:t>.</w:t>
      </w:r>
    </w:p>
    <w:p w:rsidR="00381727" w:rsidRPr="001A26A9" w:rsidRDefault="00381727" w:rsidP="00381727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381727" w:rsidRDefault="00381727" w:rsidP="00381727">
      <w:pPr>
        <w:tabs>
          <w:tab w:val="left" w:pos="0"/>
        </w:tabs>
        <w:jc w:val="both"/>
        <w:rPr>
          <w:sz w:val="28"/>
          <w:szCs w:val="28"/>
        </w:rPr>
      </w:pPr>
    </w:p>
    <w:p w:rsidR="00381727" w:rsidRDefault="00381727" w:rsidP="003817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О.А. </w:t>
      </w:r>
      <w:proofErr w:type="spellStart"/>
      <w:r>
        <w:rPr>
          <w:sz w:val="28"/>
          <w:szCs w:val="28"/>
        </w:rPr>
        <w:t>Гильманова</w:t>
      </w:r>
      <w:proofErr w:type="spellEnd"/>
    </w:p>
    <w:p w:rsidR="00381727" w:rsidRDefault="00381727" w:rsidP="00381727">
      <w:pPr>
        <w:tabs>
          <w:tab w:val="left" w:pos="0"/>
        </w:tabs>
        <w:jc w:val="both"/>
        <w:rPr>
          <w:sz w:val="28"/>
          <w:szCs w:val="28"/>
        </w:rPr>
      </w:pPr>
    </w:p>
    <w:p w:rsidR="00381727" w:rsidRPr="00AF2B05" w:rsidRDefault="00381727" w:rsidP="003817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сельской  Думы    В.Р. </w:t>
      </w:r>
      <w:proofErr w:type="spellStart"/>
      <w:r>
        <w:rPr>
          <w:sz w:val="28"/>
          <w:szCs w:val="28"/>
        </w:rPr>
        <w:t>Мухарлямова</w:t>
      </w:r>
      <w:proofErr w:type="spellEnd"/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tbl>
      <w:tblPr>
        <w:tblW w:w="9898" w:type="dxa"/>
        <w:tblLook w:val="01E0"/>
      </w:tblPr>
      <w:tblGrid>
        <w:gridCol w:w="5608"/>
        <w:gridCol w:w="4290"/>
      </w:tblGrid>
      <w:tr w:rsidR="00381727" w:rsidRPr="007711A0" w:rsidTr="008127CD">
        <w:trPr>
          <w:trHeight w:val="1797"/>
        </w:trPr>
        <w:tc>
          <w:tcPr>
            <w:tcW w:w="5608" w:type="dxa"/>
          </w:tcPr>
          <w:p w:rsidR="00381727" w:rsidRPr="007711A0" w:rsidRDefault="00381727" w:rsidP="008127C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381727" w:rsidRPr="007711A0" w:rsidRDefault="00381727" w:rsidP="008127CD">
            <w:pPr>
              <w:jc w:val="both"/>
              <w:outlineLvl w:val="0"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381727" w:rsidRPr="007711A0" w:rsidRDefault="00381727" w:rsidP="008127CD">
            <w:pPr>
              <w:jc w:val="both"/>
              <w:outlineLvl w:val="0"/>
              <w:rPr>
                <w:sz w:val="28"/>
                <w:szCs w:val="28"/>
              </w:rPr>
            </w:pPr>
          </w:p>
          <w:p w:rsidR="00381727" w:rsidRPr="007711A0" w:rsidRDefault="00381727" w:rsidP="008127C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r>
              <w:rPr>
                <w:color w:val="000000"/>
                <w:sz w:val="28"/>
                <w:szCs w:val="28"/>
              </w:rPr>
              <w:t xml:space="preserve">Калининской сельской </w:t>
            </w:r>
            <w:r w:rsidRPr="007711A0">
              <w:rPr>
                <w:sz w:val="28"/>
                <w:szCs w:val="28"/>
              </w:rPr>
              <w:t xml:space="preserve">Думы </w:t>
            </w:r>
          </w:p>
          <w:p w:rsidR="00381727" w:rsidRPr="007711A0" w:rsidRDefault="00381727" w:rsidP="008127C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23.07.2024 № 16</w:t>
            </w:r>
          </w:p>
        </w:tc>
      </w:tr>
    </w:tbl>
    <w:p w:rsidR="00381727" w:rsidRDefault="00381727" w:rsidP="00381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27" w:rsidRDefault="00381727" w:rsidP="00381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727" w:rsidRDefault="00381727" w:rsidP="0038172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2702">
        <w:rPr>
          <w:b/>
          <w:bCs/>
          <w:sz w:val="28"/>
          <w:szCs w:val="28"/>
        </w:rPr>
        <w:t xml:space="preserve">ПОЛОЖЕНИЕ 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по отбору кандидатур на должность главы </w:t>
      </w:r>
      <w:r>
        <w:rPr>
          <w:b/>
          <w:sz w:val="28"/>
          <w:szCs w:val="28"/>
        </w:rPr>
        <w:t>муниципального образования Калининское сельское поселение</w:t>
      </w:r>
    </w:p>
    <w:p w:rsidR="00381727" w:rsidRPr="00AE1066" w:rsidRDefault="00381727" w:rsidP="00381727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381727" w:rsidRPr="00282702" w:rsidRDefault="00381727" w:rsidP="00381727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</w:p>
    <w:p w:rsidR="00381727" w:rsidRPr="00282702" w:rsidRDefault="00381727" w:rsidP="003817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1727" w:rsidRPr="008903B6" w:rsidRDefault="00381727" w:rsidP="003817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3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81727" w:rsidRPr="00282702" w:rsidRDefault="00381727" w:rsidP="00381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855D13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1.</w:t>
      </w:r>
      <w:r w:rsidRPr="00855D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5D1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9D51ED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9D51ED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</w:t>
      </w:r>
      <w:r w:rsidRPr="00F35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>Калининское сельское</w:t>
      </w:r>
      <w:r w:rsidRPr="00F3508A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08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3508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855D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855D13">
          <w:rPr>
            <w:rFonts w:ascii="Times New Roman" w:hAnsi="Times New Roman" w:cs="Times New Roman"/>
            <w:sz w:val="28"/>
            <w:szCs w:val="28"/>
          </w:rPr>
          <w:t>частью 2.1 статьи 15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5D13">
        <w:rPr>
          <w:rFonts w:ascii="Times New Roman" w:hAnsi="Times New Roman" w:cs="Times New Roman"/>
          <w:sz w:val="28"/>
          <w:szCs w:val="28"/>
        </w:rPr>
        <w:t xml:space="preserve"> 292-ЗО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5D13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D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855D1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>Калининское сельское</w:t>
      </w:r>
      <w:r>
        <w:rPr>
          <w:color w:val="000000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08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3508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Устав)</w:t>
      </w:r>
      <w:r w:rsidRPr="00855D13">
        <w:rPr>
          <w:rFonts w:ascii="Times New Roman" w:hAnsi="Times New Roman" w:cs="Times New Roman"/>
          <w:sz w:val="28"/>
          <w:szCs w:val="28"/>
        </w:rPr>
        <w:t>, определяет порядок проведения конкурса по отбору кандидатур на должность главы</w:t>
      </w:r>
      <w:r w:rsidRPr="00F35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>Калининское сельское</w:t>
      </w:r>
      <w:r>
        <w:rPr>
          <w:color w:val="000000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08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3508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855D13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381727" w:rsidRPr="00855D13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1.2. Конкурс назначается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Калининской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855D13">
        <w:rPr>
          <w:rFonts w:ascii="Times New Roman" w:hAnsi="Times New Roman" w:cs="Times New Roman"/>
          <w:sz w:val="28"/>
          <w:szCs w:val="28"/>
        </w:rPr>
        <w:t xml:space="preserve">не позднее месяца до окончания срока полномочий главы </w:t>
      </w:r>
      <w:r w:rsidRPr="00F35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>Калининское сельское</w:t>
      </w:r>
      <w:r>
        <w:rPr>
          <w:color w:val="000000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08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3508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главы городского поселения)</w:t>
      </w:r>
      <w:r w:rsidRPr="00855D13">
        <w:rPr>
          <w:rFonts w:ascii="Times New Roman" w:hAnsi="Times New Roman" w:cs="Times New Roman"/>
          <w:sz w:val="28"/>
          <w:szCs w:val="28"/>
        </w:rPr>
        <w:t>.</w:t>
      </w:r>
    </w:p>
    <w:p w:rsidR="00381727" w:rsidRPr="00855D13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855D13">
        <w:rPr>
          <w:rFonts w:ascii="Times New Roman" w:hAnsi="Times New Roman" w:cs="Times New Roman"/>
          <w:sz w:val="28"/>
          <w:szCs w:val="28"/>
        </w:rPr>
        <w:t xml:space="preserve">, признания конкурса несостоявшимся или непринятия </w:t>
      </w:r>
      <w:r>
        <w:rPr>
          <w:rFonts w:ascii="Times New Roman" w:hAnsi="Times New Roman" w:cs="Times New Roman"/>
          <w:sz w:val="28"/>
          <w:szCs w:val="28"/>
        </w:rPr>
        <w:t>сельской Думой ре</w:t>
      </w:r>
      <w:r w:rsidRPr="00855D13">
        <w:rPr>
          <w:rFonts w:ascii="Times New Roman" w:hAnsi="Times New Roman" w:cs="Times New Roman"/>
          <w:sz w:val="28"/>
          <w:szCs w:val="28"/>
        </w:rPr>
        <w:t xml:space="preserve">шения об избрании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55D13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конкурс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Калининской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855D13">
        <w:rPr>
          <w:rFonts w:ascii="Times New Roman" w:hAnsi="Times New Roman" w:cs="Times New Roman"/>
          <w:sz w:val="28"/>
          <w:szCs w:val="28"/>
        </w:rPr>
        <w:t xml:space="preserve"> в течение 14 дней со дня наступления указанных оснований. 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1.3. В решении об объявлении конкурса в обязательном порядке указываются:</w:t>
      </w:r>
    </w:p>
    <w:p w:rsidR="00381727" w:rsidRPr="008903B6" w:rsidRDefault="00381727" w:rsidP="00381727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дата проведения конкурса;</w:t>
      </w:r>
    </w:p>
    <w:p w:rsidR="00381727" w:rsidRPr="008903B6" w:rsidRDefault="00381727" w:rsidP="00381727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right="-61" w:firstLine="567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срок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место и время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подлежащих представлению в конкурсную комиссию в соответствии с настоящим Положением;</w:t>
      </w:r>
    </w:p>
    <w:p w:rsidR="00381727" w:rsidRDefault="00381727" w:rsidP="00381727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условия конкурса, в том числе порядок проведения конкурсных испытаний.</w:t>
      </w:r>
      <w:r>
        <w:rPr>
          <w:sz w:val="28"/>
          <w:szCs w:val="28"/>
        </w:rPr>
        <w:t xml:space="preserve"> </w:t>
      </w:r>
    </w:p>
    <w:p w:rsidR="00381727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 xml:space="preserve">2. Порядок формирования и организации </w:t>
      </w:r>
      <w:r>
        <w:rPr>
          <w:b/>
          <w:sz w:val="28"/>
          <w:szCs w:val="28"/>
        </w:rPr>
        <w:t>д</w:t>
      </w:r>
      <w:r w:rsidRPr="00282702">
        <w:rPr>
          <w:b/>
          <w:sz w:val="28"/>
          <w:szCs w:val="28"/>
        </w:rPr>
        <w:t>еятельности</w:t>
      </w:r>
      <w:r>
        <w:rPr>
          <w:b/>
          <w:sz w:val="28"/>
          <w:szCs w:val="28"/>
        </w:rPr>
        <w:t xml:space="preserve"> </w:t>
      </w:r>
      <w:r w:rsidRPr="00282702">
        <w:rPr>
          <w:b/>
          <w:sz w:val="28"/>
          <w:szCs w:val="28"/>
        </w:rPr>
        <w:t>конкурсной комиссии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81727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</w:t>
      </w:r>
      <w:r>
        <w:rPr>
          <w:sz w:val="28"/>
          <w:szCs w:val="28"/>
        </w:rPr>
        <w:t xml:space="preserve">ральным законом от 06.10.2003 № </w:t>
      </w:r>
      <w:r w:rsidRPr="00282702">
        <w:rPr>
          <w:sz w:val="28"/>
          <w:szCs w:val="28"/>
        </w:rPr>
        <w:t>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Федерации».</w:t>
      </w:r>
    </w:p>
    <w:p w:rsidR="00381727" w:rsidRPr="001A26A9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28270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Общее число членов конкурсной комиссии составляет</w:t>
      </w:r>
      <w:r>
        <w:rPr>
          <w:sz w:val="28"/>
          <w:szCs w:val="28"/>
        </w:rPr>
        <w:t xml:space="preserve"> 6 человек.</w:t>
      </w:r>
    </w:p>
    <w:p w:rsidR="00381727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Pr="00EC5273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При формировании конкурсной комиссии половина её членов назначается </w:t>
      </w:r>
      <w:r>
        <w:rPr>
          <w:color w:val="000000"/>
          <w:sz w:val="28"/>
          <w:szCs w:val="28"/>
        </w:rPr>
        <w:t>Калининской</w:t>
      </w:r>
      <w:r w:rsidRPr="00383D7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>Думой</w:t>
      </w:r>
      <w:r w:rsidRPr="00855D13">
        <w:rPr>
          <w:sz w:val="28"/>
          <w:szCs w:val="28"/>
        </w:rPr>
        <w:t xml:space="preserve">, а другая половина –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района.</w:t>
      </w:r>
      <w:r w:rsidRPr="00855D13">
        <w:rPr>
          <w:color w:val="0000FF"/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Конкурсная комиссия формируется до принятия решения </w:t>
      </w:r>
      <w:r>
        <w:rPr>
          <w:sz w:val="28"/>
          <w:szCs w:val="28"/>
        </w:rPr>
        <w:t xml:space="preserve">сельской Думы </w:t>
      </w:r>
      <w:r w:rsidRPr="00855D13">
        <w:rPr>
          <w:sz w:val="28"/>
          <w:szCs w:val="28"/>
        </w:rPr>
        <w:t>об объявлении конкурса</w:t>
      </w:r>
      <w:r>
        <w:rPr>
          <w:sz w:val="28"/>
          <w:szCs w:val="28"/>
        </w:rPr>
        <w:t xml:space="preserve">. 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82702">
        <w:rPr>
          <w:sz w:val="28"/>
          <w:szCs w:val="28"/>
        </w:rPr>
        <w:t>Конкурсная комиссия является коллегиальным органом и обладает следующими полномочиями:</w:t>
      </w:r>
    </w:p>
    <w:p w:rsidR="00381727" w:rsidRDefault="00381727" w:rsidP="0038172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</w:t>
      </w:r>
      <w:r w:rsidRPr="0028270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82702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кандидатами </w:t>
      </w:r>
      <w:r w:rsidRPr="00282702">
        <w:rPr>
          <w:sz w:val="28"/>
          <w:szCs w:val="28"/>
        </w:rPr>
        <w:t>для участия в конкурсе</w:t>
      </w:r>
      <w:r>
        <w:rPr>
          <w:sz w:val="28"/>
          <w:szCs w:val="28"/>
        </w:rPr>
        <w:t xml:space="preserve">; </w:t>
      </w:r>
    </w:p>
    <w:p w:rsidR="00381727" w:rsidRPr="00282702" w:rsidRDefault="00381727" w:rsidP="0038172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рассматривает документы, представленные для участия в конкурсе;</w:t>
      </w:r>
    </w:p>
    <w:p w:rsidR="00381727" w:rsidRPr="00282702" w:rsidRDefault="00381727" w:rsidP="0038172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подготовку и проведение конкурсны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Pr="00282702">
        <w:rPr>
          <w:sz w:val="28"/>
          <w:szCs w:val="28"/>
        </w:rPr>
        <w:t xml:space="preserve"> (тестирование, собеседование), предусмотренны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настоящим Положением;</w:t>
      </w:r>
    </w:p>
    <w:p w:rsidR="00381727" w:rsidRPr="00282702" w:rsidRDefault="00381727" w:rsidP="0038172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результаты конкурса;</w:t>
      </w:r>
    </w:p>
    <w:p w:rsidR="00381727" w:rsidRPr="00855D13" w:rsidRDefault="00381727" w:rsidP="0038172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 xml:space="preserve">представляет кандидатов на должность </w:t>
      </w:r>
      <w:r>
        <w:rPr>
          <w:sz w:val="28"/>
          <w:szCs w:val="28"/>
        </w:rPr>
        <w:t>главы сельского поселения</w:t>
      </w:r>
      <w:r w:rsidRPr="00855D13"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Калининскую</w:t>
      </w:r>
      <w:r w:rsidRPr="00383D78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 xml:space="preserve">льскую </w:t>
      </w:r>
      <w:r>
        <w:rPr>
          <w:sz w:val="28"/>
          <w:szCs w:val="28"/>
        </w:rPr>
        <w:t>Думу</w:t>
      </w:r>
      <w:r w:rsidRPr="00855D13">
        <w:rPr>
          <w:sz w:val="28"/>
          <w:szCs w:val="28"/>
        </w:rPr>
        <w:t>;</w:t>
      </w:r>
    </w:p>
    <w:p w:rsidR="00381727" w:rsidRPr="00855D13" w:rsidRDefault="00381727" w:rsidP="0038172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Конкурсная комиссия состоит</w:t>
      </w:r>
      <w:r w:rsidRPr="00282702">
        <w:rPr>
          <w:sz w:val="28"/>
          <w:szCs w:val="28"/>
        </w:rPr>
        <w:t xml:space="preserve"> из председателя, заместителя председателя, секретаря и иных членов конкурсной комиссии. </w:t>
      </w:r>
      <w:r>
        <w:rPr>
          <w:sz w:val="28"/>
          <w:szCs w:val="28"/>
        </w:rPr>
        <w:t>З</w:t>
      </w:r>
      <w:r w:rsidRPr="00282702">
        <w:rPr>
          <w:sz w:val="28"/>
          <w:szCs w:val="28"/>
        </w:rPr>
        <w:t>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Председатель конкурсной комиссии: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общее руководство работой конкурсной комиссии;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дату и повестку заседания конкурсной комиссии;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распределяет обязанности между членами конкурсной комиссии;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контролирует исполнение решений, принятых конкурсной комиссией;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381727" w:rsidRPr="00282702" w:rsidRDefault="00381727" w:rsidP="0038172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представляет на заседании </w:t>
      </w:r>
      <w:r>
        <w:rPr>
          <w:color w:val="000000"/>
          <w:sz w:val="28"/>
          <w:szCs w:val="28"/>
        </w:rPr>
        <w:t>Калининской</w:t>
      </w:r>
      <w:r w:rsidRPr="00383D7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 xml:space="preserve">Думы </w:t>
      </w:r>
      <w:r w:rsidRPr="00282702">
        <w:rPr>
          <w:sz w:val="28"/>
          <w:szCs w:val="28"/>
        </w:rPr>
        <w:t>принятое по результатам конкурса решение конкурсной комиссии.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Секретарь конкурсной комиссии:</w:t>
      </w:r>
    </w:p>
    <w:p w:rsidR="00381727" w:rsidRPr="00282702" w:rsidRDefault="00381727" w:rsidP="003817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381727" w:rsidRPr="00282702" w:rsidRDefault="00381727" w:rsidP="003817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282702">
        <w:rPr>
          <w:sz w:val="28"/>
          <w:szCs w:val="28"/>
        </w:rPr>
        <w:t>позднее</w:t>
      </w:r>
      <w:proofErr w:type="gramEnd"/>
      <w:r w:rsidRPr="00282702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381727" w:rsidRPr="00282702" w:rsidRDefault="00381727" w:rsidP="003817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ведёт протоколы заседаний конкурсной комиссии;</w:t>
      </w:r>
    </w:p>
    <w:p w:rsidR="00381727" w:rsidRPr="00282702" w:rsidRDefault="00381727" w:rsidP="003817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оформляет принятые конкурсной комиссией решения;</w:t>
      </w:r>
    </w:p>
    <w:p w:rsidR="00381727" w:rsidRPr="00282702" w:rsidRDefault="00381727" w:rsidP="003817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Организационной формой деятельности конкурсной комиссии являются заседания.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На заседании конкурсной комиссии секретар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м вед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тся протокол, в котором отражается информация о ходе заседания и принятых решениях. Протокол</w:t>
      </w:r>
      <w:r>
        <w:rPr>
          <w:sz w:val="28"/>
          <w:szCs w:val="28"/>
        </w:rPr>
        <w:t>ы</w:t>
      </w:r>
      <w:r w:rsidRPr="00282702">
        <w:rPr>
          <w:sz w:val="28"/>
          <w:szCs w:val="28"/>
        </w:rPr>
        <w:t xml:space="preserve"> подписываются всеми членами конкурсной комиссии</w:t>
      </w:r>
      <w:r>
        <w:rPr>
          <w:sz w:val="28"/>
          <w:szCs w:val="28"/>
        </w:rPr>
        <w:t>, если иное не предусмотрено настоящим Положением</w:t>
      </w:r>
      <w:r w:rsidRPr="00282702">
        <w:rPr>
          <w:sz w:val="28"/>
          <w:szCs w:val="28"/>
        </w:rPr>
        <w:t>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Калининской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282702">
        <w:rPr>
          <w:rFonts w:ascii="Times New Roman" w:hAnsi="Times New Roman" w:cs="Times New Roman"/>
          <w:sz w:val="28"/>
          <w:szCs w:val="28"/>
        </w:rPr>
        <w:t xml:space="preserve">и не менее 2/3 числа членов конкурсной комиссии, 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2702">
        <w:rPr>
          <w:rFonts w:ascii="Times New Roman" w:hAnsi="Times New Roman" w:cs="Times New Roman"/>
          <w:sz w:val="28"/>
          <w:szCs w:val="28"/>
        </w:rPr>
        <w:t>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Члены конкурсной комиссии участвуют в ее заседаниях лично и не вправе передавать свои полномочия другому лицу.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 случае выбытия члена конкурсной комиссии из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381727" w:rsidRPr="00441F06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F28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F28">
        <w:rPr>
          <w:rFonts w:ascii="Times New Roman" w:hAnsi="Times New Roman" w:cs="Times New Roman"/>
          <w:sz w:val="28"/>
          <w:szCs w:val="28"/>
        </w:rPr>
        <w:t xml:space="preserve"> В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.14. </w:t>
      </w:r>
      <w:r w:rsidRPr="00282702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Материально-техническое обеспечение деятельности конкурсной комиссии, в том числе хранение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документации, осуществляется администрацией </w:t>
      </w:r>
      <w:r w:rsidRPr="00855D13">
        <w:rPr>
          <w:sz w:val="28"/>
          <w:szCs w:val="28"/>
        </w:rPr>
        <w:t>муниципального образования</w:t>
      </w:r>
      <w:r w:rsidRPr="00282702">
        <w:rPr>
          <w:sz w:val="28"/>
          <w:szCs w:val="28"/>
        </w:rPr>
        <w:t>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Срок полномочий конкурсной комиссии составляет 5 лет. В случае</w:t>
      </w:r>
      <w:proofErr w:type="gramStart"/>
      <w:r w:rsidRPr="00282702">
        <w:rPr>
          <w:sz w:val="28"/>
          <w:szCs w:val="28"/>
        </w:rPr>
        <w:t>,</w:t>
      </w:r>
      <w:proofErr w:type="gramEnd"/>
      <w:r w:rsidRPr="00282702">
        <w:rPr>
          <w:sz w:val="28"/>
          <w:szCs w:val="28"/>
        </w:rPr>
        <w:t xml:space="preserve"> если срок полномочий </w:t>
      </w:r>
      <w:r>
        <w:rPr>
          <w:sz w:val="28"/>
          <w:szCs w:val="28"/>
        </w:rPr>
        <w:t xml:space="preserve">конкурсной </w:t>
      </w:r>
      <w:r w:rsidRPr="00282702">
        <w:rPr>
          <w:sz w:val="28"/>
          <w:szCs w:val="28"/>
        </w:rPr>
        <w:t xml:space="preserve">комиссии истекает в период после объявления конкурса </w:t>
      </w:r>
      <w:r>
        <w:rPr>
          <w:color w:val="000000"/>
          <w:sz w:val="28"/>
          <w:szCs w:val="28"/>
        </w:rPr>
        <w:t>Калининской</w:t>
      </w:r>
      <w:r w:rsidRPr="00383D7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 xml:space="preserve">Думой </w:t>
      </w:r>
      <w:r w:rsidRPr="00855D13">
        <w:rPr>
          <w:sz w:val="28"/>
          <w:szCs w:val="28"/>
        </w:rPr>
        <w:t xml:space="preserve">и до принятия решения </w:t>
      </w:r>
      <w:r>
        <w:rPr>
          <w:color w:val="000000"/>
          <w:sz w:val="28"/>
          <w:szCs w:val="28"/>
        </w:rPr>
        <w:t>Калининской</w:t>
      </w:r>
      <w:r w:rsidRPr="00383D7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 xml:space="preserve">Думы </w:t>
      </w:r>
      <w:r w:rsidRPr="00855D13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>главы сельского поселения</w:t>
      </w:r>
      <w:r w:rsidRPr="00855D13">
        <w:rPr>
          <w:sz w:val="28"/>
          <w:szCs w:val="28"/>
        </w:rPr>
        <w:t xml:space="preserve">, срок полномочий конкурсной комиссии продлевается до дня вступления в силу решения </w:t>
      </w:r>
      <w:r>
        <w:rPr>
          <w:color w:val="000000"/>
          <w:sz w:val="28"/>
          <w:szCs w:val="28"/>
        </w:rPr>
        <w:t>Калининской</w:t>
      </w:r>
      <w:r w:rsidRPr="00383D78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 xml:space="preserve">Думы </w:t>
      </w:r>
      <w:r w:rsidRPr="00855D13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>главы сельского поселения</w:t>
      </w:r>
      <w:r w:rsidRPr="00855D13">
        <w:rPr>
          <w:sz w:val="28"/>
          <w:szCs w:val="28"/>
        </w:rPr>
        <w:t xml:space="preserve"> из числа кандидатов, представленных</w:t>
      </w:r>
      <w:r w:rsidRPr="00282702">
        <w:rPr>
          <w:sz w:val="28"/>
          <w:szCs w:val="28"/>
        </w:rPr>
        <w:t xml:space="preserve"> конкурсной комиссией по результатам конкурса.</w:t>
      </w:r>
    </w:p>
    <w:p w:rsidR="00381727" w:rsidRDefault="00381727" w:rsidP="0038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727" w:rsidRPr="001A26A9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A26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Объявление о проведении конкурса 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002D11" w:rsidRDefault="00381727" w:rsidP="00381727">
      <w:pPr>
        <w:jc w:val="both"/>
        <w:rPr>
          <w:sz w:val="28"/>
          <w:szCs w:val="28"/>
        </w:rPr>
      </w:pPr>
      <w:r w:rsidRPr="00282702">
        <w:rPr>
          <w:sz w:val="28"/>
          <w:szCs w:val="28"/>
        </w:rPr>
        <w:t>3.1. Объявление о п</w:t>
      </w:r>
      <w:r>
        <w:rPr>
          <w:sz w:val="28"/>
          <w:szCs w:val="28"/>
        </w:rPr>
        <w:t xml:space="preserve">роведении конкурса публикуется </w:t>
      </w:r>
      <w:r w:rsidRPr="001A26A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r w:rsidRPr="00F3508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Калининское сельское</w:t>
      </w:r>
      <w:r w:rsidRPr="00F3508A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</w:t>
      </w:r>
      <w:proofErr w:type="spellStart"/>
      <w:r w:rsidRPr="00F3508A">
        <w:rPr>
          <w:sz w:val="28"/>
          <w:szCs w:val="28"/>
        </w:rPr>
        <w:t>Малмыжского</w:t>
      </w:r>
      <w:proofErr w:type="spellEnd"/>
      <w:r w:rsidRPr="00F3508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и (или) размещается на официальном </w:t>
      </w:r>
      <w:r>
        <w:rPr>
          <w:sz w:val="28"/>
          <w:szCs w:val="28"/>
        </w:rPr>
        <w:t>сайте администрации Калининского сельского</w:t>
      </w:r>
      <w:r w:rsidRPr="00F35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002D11">
        <w:rPr>
          <w:sz w:val="28"/>
          <w:szCs w:val="28"/>
        </w:rPr>
        <w:t xml:space="preserve"> не </w:t>
      </w:r>
      <w:proofErr w:type="gramStart"/>
      <w:r w:rsidRPr="00002D11">
        <w:rPr>
          <w:sz w:val="28"/>
          <w:szCs w:val="28"/>
        </w:rPr>
        <w:t>позднее</w:t>
      </w:r>
      <w:proofErr w:type="gramEnd"/>
      <w:r w:rsidRPr="00002D11">
        <w:rPr>
          <w:sz w:val="28"/>
          <w:szCs w:val="28"/>
        </w:rPr>
        <w:t xml:space="preserve"> чем за 20 дней до дня проведения конкурса. </w:t>
      </w:r>
      <w:r>
        <w:rPr>
          <w:sz w:val="28"/>
          <w:szCs w:val="28"/>
        </w:rPr>
        <w:t>Объявление о проведении конкурса публикуется в течение 3 рабочих дней со дня принятия решения Калининской сельской</w:t>
      </w:r>
      <w:r w:rsidRPr="00F3508A">
        <w:rPr>
          <w:sz w:val="28"/>
          <w:szCs w:val="28"/>
        </w:rPr>
        <w:t xml:space="preserve"> </w:t>
      </w:r>
      <w:r>
        <w:rPr>
          <w:sz w:val="28"/>
          <w:szCs w:val="28"/>
        </w:rPr>
        <w:t>Думы об объявлении конкурса.</w:t>
      </w:r>
    </w:p>
    <w:p w:rsidR="00381727" w:rsidRPr="00002D11" w:rsidRDefault="00381727" w:rsidP="00381727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3.2. В объявлении о проведении конкурса указываются:</w:t>
      </w:r>
    </w:p>
    <w:p w:rsidR="00381727" w:rsidRPr="00002D11" w:rsidRDefault="00381727" w:rsidP="00381727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Калининской </w:t>
      </w:r>
      <w:r w:rsidRPr="00383D7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й  Думы </w:t>
      </w:r>
      <w:r w:rsidRPr="00002D11">
        <w:rPr>
          <w:sz w:val="28"/>
          <w:szCs w:val="28"/>
        </w:rPr>
        <w:t>о проведении конкурса;</w:t>
      </w:r>
    </w:p>
    <w:p w:rsidR="00381727" w:rsidRPr="00002D11" w:rsidRDefault="00381727" w:rsidP="00381727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сведения о дате, времени и месте проведения конкурса;</w:t>
      </w:r>
    </w:p>
    <w:p w:rsidR="00381727" w:rsidRPr="001A26A9" w:rsidRDefault="00381727" w:rsidP="00381727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A26A9">
        <w:rPr>
          <w:color w:val="000000"/>
          <w:sz w:val="28"/>
          <w:szCs w:val="28"/>
        </w:rPr>
        <w:lastRenderedPageBreak/>
        <w:t xml:space="preserve">требования к кандидатам на должность </w:t>
      </w:r>
      <w:r>
        <w:rPr>
          <w:color w:val="000000"/>
          <w:sz w:val="28"/>
          <w:szCs w:val="28"/>
        </w:rPr>
        <w:t>главы городского поселения</w:t>
      </w:r>
      <w:r w:rsidRPr="001A26A9">
        <w:rPr>
          <w:color w:val="000000"/>
          <w:sz w:val="28"/>
          <w:szCs w:val="28"/>
        </w:rPr>
        <w:t xml:space="preserve"> (далее – кандидаты), установленные пунктом 4.10 </w:t>
      </w:r>
      <w:r>
        <w:rPr>
          <w:color w:val="000000"/>
          <w:sz w:val="28"/>
          <w:szCs w:val="28"/>
        </w:rPr>
        <w:t xml:space="preserve">и </w:t>
      </w:r>
      <w:r w:rsidRPr="00C1180C">
        <w:rPr>
          <w:sz w:val="28"/>
          <w:szCs w:val="28"/>
        </w:rPr>
        <w:t>4.10.</w:t>
      </w:r>
      <w:r w:rsidRPr="00C1180C">
        <w:rPr>
          <w:sz w:val="28"/>
          <w:szCs w:val="28"/>
          <w:vertAlign w:val="superscript"/>
        </w:rPr>
        <w:t>1</w:t>
      </w:r>
      <w:r w:rsidRPr="00BE45BA">
        <w:rPr>
          <w:sz w:val="28"/>
          <w:szCs w:val="28"/>
          <w:vertAlign w:val="superscript"/>
        </w:rPr>
        <w:t xml:space="preserve"> </w:t>
      </w:r>
      <w:r w:rsidRPr="001A26A9">
        <w:rPr>
          <w:color w:val="000000"/>
          <w:sz w:val="28"/>
          <w:szCs w:val="28"/>
        </w:rPr>
        <w:t xml:space="preserve">Положения; </w:t>
      </w:r>
    </w:p>
    <w:p w:rsidR="00381727" w:rsidRPr="00282702" w:rsidRDefault="00381727" w:rsidP="00381727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381727" w:rsidRPr="00282702" w:rsidRDefault="00381727" w:rsidP="00381727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срок приёма документов (дата начала и дата окончания), место и время приёма документов, подлежащих представлению в конкурсную комиссию;</w:t>
      </w:r>
    </w:p>
    <w:p w:rsidR="00381727" w:rsidRPr="00282702" w:rsidRDefault="00381727" w:rsidP="00381727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381727" w:rsidRPr="00282702" w:rsidRDefault="00381727" w:rsidP="00381727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381727" w:rsidRPr="00282702" w:rsidRDefault="00381727" w:rsidP="00381727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иные сведения.</w:t>
      </w:r>
    </w:p>
    <w:p w:rsidR="00381727" w:rsidRDefault="00381727" w:rsidP="00381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1727" w:rsidRPr="00EE7F9D" w:rsidRDefault="00381727" w:rsidP="0038172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b/>
          <w:color w:val="000000"/>
          <w:sz w:val="28"/>
          <w:szCs w:val="28"/>
        </w:rPr>
        <w:t>4. Порядок представления и перечень документов для участия в конкурсе</w:t>
      </w:r>
    </w:p>
    <w:p w:rsidR="00381727" w:rsidRPr="00EE7F9D" w:rsidRDefault="00381727" w:rsidP="00381727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381727" w:rsidRPr="00EE7F9D" w:rsidRDefault="00381727" w:rsidP="00381727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E7F9D">
        <w:rPr>
          <w:sz w:val="28"/>
          <w:szCs w:val="28"/>
        </w:rPr>
        <w:t>4.1. Кандидаты представляют в конкурсную комиссию:</w:t>
      </w:r>
    </w:p>
    <w:p w:rsidR="00381727" w:rsidRPr="00EE7F9D" w:rsidRDefault="00381727" w:rsidP="00381727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заявление по прилагаемой форме (приложение № 1);</w:t>
      </w:r>
    </w:p>
    <w:p w:rsidR="00381727" w:rsidRPr="00EE7F9D" w:rsidRDefault="00381727" w:rsidP="00381727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собственноручно заполненную и подписанную анкету установленной формы (приложение № 2); </w:t>
      </w:r>
    </w:p>
    <w:p w:rsidR="00381727" w:rsidRPr="00EE7F9D" w:rsidRDefault="00381727" w:rsidP="00381727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или документа, заменяющего паспорт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81727" w:rsidRPr="00EE7F9D" w:rsidRDefault="00381727" w:rsidP="00381727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381727" w:rsidRPr="00EE7F9D" w:rsidRDefault="00381727" w:rsidP="00381727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копия документа, подтверждающего сведения об образовании;</w:t>
      </w:r>
    </w:p>
    <w:p w:rsidR="00381727" w:rsidRPr="00EE7F9D" w:rsidRDefault="00381727" w:rsidP="0038172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1" w:history="1">
        <w:r w:rsidRPr="00EE7F9D">
          <w:rPr>
            <w:color w:val="000000"/>
            <w:sz w:val="28"/>
            <w:szCs w:val="28"/>
          </w:rPr>
          <w:t>приложению 1</w:t>
        </w:r>
      </w:hyperlink>
      <w:r w:rsidRPr="00EE7F9D">
        <w:rPr>
          <w:color w:val="000000"/>
          <w:sz w:val="28"/>
          <w:szCs w:val="28"/>
        </w:rPr>
        <w:t xml:space="preserve"> к Федеральному закону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;</w:t>
      </w:r>
    </w:p>
    <w:p w:rsidR="00381727" w:rsidRPr="00EE7F9D" w:rsidRDefault="00381727" w:rsidP="00381727">
      <w:pPr>
        <w:pStyle w:val="1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Pr="00EE7F9D">
        <w:rPr>
          <w:color w:val="000000"/>
          <w:sz w:val="28"/>
          <w:szCs w:val="28"/>
        </w:rPr>
        <w:t xml:space="preserve"> </w:t>
      </w:r>
      <w:proofErr w:type="gramStart"/>
      <w:r w:rsidRPr="00EE7F9D">
        <w:rPr>
          <w:color w:val="000000"/>
          <w:sz w:val="28"/>
          <w:szCs w:val="28"/>
        </w:rPr>
        <w:t xml:space="preserve">достоверности сведений об имуществе и обязательствах имущественного </w:t>
      </w:r>
      <w:r w:rsidRPr="00EE7F9D">
        <w:rPr>
          <w:color w:val="000000"/>
          <w:sz w:val="28"/>
          <w:szCs w:val="28"/>
        </w:rPr>
        <w:lastRenderedPageBreak/>
        <w:t>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Pr="00EE7F9D">
        <w:rPr>
          <w:color w:val="000000"/>
          <w:sz w:val="28"/>
          <w:szCs w:val="28"/>
        </w:rPr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EE7F9D">
        <w:rPr>
          <w:color w:val="000000"/>
          <w:sz w:val="28"/>
          <w:szCs w:val="28"/>
        </w:rPr>
        <w:softHyphen/>
      </w:r>
      <w:r w:rsidRPr="00EE7F9D">
        <w:rPr>
          <w:color w:val="000000"/>
          <w:sz w:val="28"/>
          <w:szCs w:val="28"/>
        </w:rPr>
        <w:softHyphen/>
        <w:t>– Указ Президента РФ № 546);</w:t>
      </w:r>
    </w:p>
    <w:p w:rsidR="00381727" w:rsidRPr="00EE7F9D" w:rsidRDefault="00381727" w:rsidP="0038172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EE7F9D">
        <w:rPr>
          <w:color w:val="000000"/>
          <w:sz w:val="28"/>
          <w:szCs w:val="28"/>
        </w:rPr>
        <w:t xml:space="preserve"> об источниках получения средств, за счет которых совершена сделка по форме, предусмотренной Указом Президента РФ № 546;</w:t>
      </w:r>
    </w:p>
    <w:p w:rsidR="00381727" w:rsidRPr="00EE7F9D" w:rsidRDefault="00381727" w:rsidP="0038172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381727" w:rsidRPr="00891AE5" w:rsidRDefault="00381727" w:rsidP="00381727">
      <w:pPr>
        <w:pStyle w:val="1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Приказом МВД России от 07.11.2011 № 1121 </w:t>
      </w:r>
      <w:r w:rsidRPr="00891AE5">
        <w:rPr>
          <w:color w:val="000000"/>
          <w:sz w:val="28"/>
          <w:szCs w:val="28"/>
        </w:rPr>
        <w:t>«</w:t>
      </w:r>
      <w:r w:rsidRPr="00891AE5">
        <w:rPr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</w:rPr>
        <w:t>;</w:t>
      </w:r>
      <w:proofErr w:type="gramEnd"/>
    </w:p>
    <w:p w:rsidR="00381727" w:rsidRPr="00EE7F9D" w:rsidRDefault="00381727" w:rsidP="00381727">
      <w:pPr>
        <w:pStyle w:val="1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письменное согласие на обработку своих персональных данных в </w:t>
      </w:r>
      <w:r w:rsidRPr="00EE7F9D">
        <w:rPr>
          <w:color w:val="000000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EE7F9D">
        <w:rPr>
          <w:color w:val="000000"/>
          <w:sz w:val="28"/>
          <w:szCs w:val="28"/>
        </w:rPr>
        <w:t xml:space="preserve"> «О персональных данных»;</w:t>
      </w:r>
    </w:p>
    <w:p w:rsidR="00381727" w:rsidRDefault="00381727" w:rsidP="00381727">
      <w:pPr>
        <w:pStyle w:val="1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</w:t>
      </w:r>
      <w:r>
        <w:rPr>
          <w:color w:val="000000"/>
          <w:sz w:val="28"/>
          <w:szCs w:val="28"/>
        </w:rPr>
        <w:t>;</w:t>
      </w:r>
    </w:p>
    <w:p w:rsidR="00381727" w:rsidRDefault="00381727" w:rsidP="00381727">
      <w:pPr>
        <w:pStyle w:val="1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381727" w:rsidRPr="00EE7F9D" w:rsidRDefault="00381727" w:rsidP="00381727">
      <w:pPr>
        <w:pStyle w:val="1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</w:t>
      </w:r>
      <w:r w:rsidRPr="00EE7F9D">
        <w:rPr>
          <w:color w:val="000000"/>
          <w:sz w:val="28"/>
          <w:szCs w:val="28"/>
        </w:rPr>
        <w:t>.</w:t>
      </w:r>
    </w:p>
    <w:p w:rsidR="00381727" w:rsidRPr="00EE7F9D" w:rsidRDefault="00381727" w:rsidP="00381727">
      <w:pPr>
        <w:pStyle w:val="1"/>
        <w:tabs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</w:t>
      </w:r>
      <w:r w:rsidRPr="00EE7F9D">
        <w:rPr>
          <w:color w:val="000000"/>
          <w:sz w:val="28"/>
          <w:szCs w:val="28"/>
        </w:rPr>
        <w:lastRenderedPageBreak/>
        <w:t xml:space="preserve">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EE7F9D">
        <w:rPr>
          <w:color w:val="000000"/>
          <w:sz w:val="28"/>
          <w:szCs w:val="28"/>
        </w:rPr>
        <w:t>стражей</w:t>
      </w:r>
      <w:proofErr w:type="gramEnd"/>
      <w:r w:rsidRPr="00EE7F9D">
        <w:rPr>
          <w:color w:val="000000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EE7F9D">
        <w:rPr>
          <w:color w:val="000000"/>
          <w:sz w:val="28"/>
          <w:szCs w:val="28"/>
        </w:rPr>
        <w:t>установленных</w:t>
      </w:r>
      <w:proofErr w:type="gramEnd"/>
      <w:r w:rsidRPr="00EE7F9D">
        <w:rPr>
          <w:color w:val="000000"/>
          <w:sz w:val="28"/>
          <w:szCs w:val="28"/>
        </w:rPr>
        <w:t xml:space="preserve"> федеральным законом.</w:t>
      </w:r>
    </w:p>
    <w:p w:rsidR="00381727" w:rsidRPr="00EE7F9D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>
        <w:rPr>
          <w:color w:val="000000"/>
          <w:sz w:val="28"/>
          <w:szCs w:val="28"/>
        </w:rPr>
        <w:t xml:space="preserve">Калининской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й  Думы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EE7F9D">
        <w:rPr>
          <w:color w:val="000000"/>
          <w:sz w:val="28"/>
          <w:szCs w:val="28"/>
        </w:rPr>
        <w:t>. В случае поступления документов после указанного срока комиссия отказывает в приеме документов и участии в конкурсе.</w:t>
      </w:r>
    </w:p>
    <w:p w:rsidR="00381727" w:rsidRPr="00EE7F9D" w:rsidRDefault="00381727" w:rsidP="0038172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4.3. Документы, представленные </w:t>
      </w:r>
      <w:r>
        <w:rPr>
          <w:color w:val="000000"/>
          <w:sz w:val="28"/>
          <w:szCs w:val="28"/>
        </w:rPr>
        <w:t>кандидато</w:t>
      </w:r>
      <w:r w:rsidRPr="00EE7F9D">
        <w:rPr>
          <w:color w:val="000000"/>
          <w:sz w:val="28"/>
          <w:szCs w:val="28"/>
        </w:rPr>
        <w:t>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381727" w:rsidRPr="00EE7F9D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 расписка с описью принятых документов.</w:t>
      </w:r>
    </w:p>
    <w:p w:rsidR="00381727" w:rsidRPr="00EE7F9D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381727" w:rsidRPr="00EE7F9D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381727" w:rsidRPr="00EE7F9D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</w:t>
      </w:r>
      <w:r>
        <w:rPr>
          <w:color w:val="000000"/>
          <w:sz w:val="28"/>
          <w:szCs w:val="28"/>
        </w:rPr>
        <w:t xml:space="preserve">й 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об объявлении конкурса.</w:t>
      </w:r>
    </w:p>
    <w:p w:rsidR="00381727" w:rsidRPr="00EE7F9D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4.7. В случае если по окончании срока представления документов в конкурсную комиссию не поступило документов ни от одного из кандидат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, конкурс признается конкурсной комиссией несостоявшимся. Решение о назначении повторного конкурса принимается </w:t>
      </w:r>
      <w:r w:rsidRPr="005B33BB">
        <w:rPr>
          <w:rFonts w:ascii="Times New Roman" w:hAnsi="Times New Roman" w:cs="Times New Roman"/>
          <w:color w:val="000000"/>
          <w:sz w:val="28"/>
          <w:szCs w:val="28"/>
        </w:rPr>
        <w:t>Калининской сельской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Думой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381727" w:rsidRPr="00EE7F9D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4.8. В течение 10 рабочих дней со дня окончания срока приема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381727" w:rsidRPr="00EE7F9D" w:rsidRDefault="00381727" w:rsidP="003817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4.9. Основаниями для отказа в допуске к участию в конкурсе являются: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достижение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ложения;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сокрытие кандидатом сведений о судимости;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381727" w:rsidRPr="00EE7F9D" w:rsidRDefault="00381727" w:rsidP="003817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кандидата требованиям, указанным в пункте 4.10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1180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E45BA">
        <w:rPr>
          <w:sz w:val="28"/>
          <w:szCs w:val="28"/>
          <w:vertAlign w:val="superscript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381727" w:rsidRPr="00EE7F9D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4.10.  Не имеют права участвовать в конкурсе граждане: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EE7F9D">
        <w:rPr>
          <w:bCs/>
          <w:iCs/>
          <w:color w:val="000000"/>
          <w:sz w:val="28"/>
          <w:szCs w:val="28"/>
        </w:rPr>
        <w:t xml:space="preserve">замещавший должность </w:t>
      </w:r>
      <w:r>
        <w:rPr>
          <w:bCs/>
          <w:iCs/>
          <w:color w:val="000000"/>
          <w:sz w:val="28"/>
          <w:szCs w:val="28"/>
        </w:rPr>
        <w:t>главы сельского поселения</w:t>
      </w:r>
      <w:r w:rsidRPr="00EE7F9D">
        <w:rPr>
          <w:bCs/>
          <w:iCs/>
          <w:color w:val="000000"/>
          <w:sz w:val="28"/>
          <w:szCs w:val="28"/>
        </w:rPr>
        <w:t xml:space="preserve">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</w:t>
      </w:r>
      <w:r>
        <w:rPr>
          <w:bCs/>
          <w:iCs/>
          <w:color w:val="000000"/>
          <w:sz w:val="28"/>
          <w:szCs w:val="28"/>
        </w:rPr>
        <w:t>главы сельского поселения</w:t>
      </w:r>
      <w:r w:rsidRPr="00EE7F9D">
        <w:rPr>
          <w:bCs/>
          <w:iCs/>
          <w:color w:val="000000"/>
          <w:sz w:val="28"/>
          <w:szCs w:val="28"/>
        </w:rPr>
        <w:t xml:space="preserve">, либо отрешенный от должности </w:t>
      </w:r>
      <w:r>
        <w:rPr>
          <w:bCs/>
          <w:iCs/>
          <w:color w:val="000000"/>
          <w:sz w:val="28"/>
          <w:szCs w:val="28"/>
        </w:rPr>
        <w:t xml:space="preserve">главы сельского поселения  </w:t>
      </w:r>
      <w:r w:rsidRPr="0086679D">
        <w:rPr>
          <w:bCs/>
          <w:iCs/>
          <w:color w:val="000000"/>
          <w:sz w:val="28"/>
          <w:szCs w:val="28"/>
        </w:rPr>
        <w:t xml:space="preserve"> в случаях и по</w:t>
      </w:r>
      <w:r>
        <w:rPr>
          <w:bCs/>
          <w:iCs/>
          <w:color w:val="000000"/>
          <w:sz w:val="28"/>
          <w:szCs w:val="28"/>
        </w:rPr>
        <w:t>рядке, предусмотренных Федераль</w:t>
      </w:r>
      <w:r w:rsidRPr="0086679D">
        <w:rPr>
          <w:bCs/>
          <w:iCs/>
          <w:color w:val="000000"/>
          <w:sz w:val="28"/>
          <w:szCs w:val="28"/>
        </w:rPr>
        <w:t>ным законом «Об общих принципах организации местного самоупр</w:t>
      </w:r>
      <w:r>
        <w:rPr>
          <w:bCs/>
          <w:iCs/>
          <w:color w:val="000000"/>
          <w:sz w:val="28"/>
          <w:szCs w:val="28"/>
        </w:rPr>
        <w:t>авления в Российской Федерации</w:t>
      </w:r>
      <w:proofErr w:type="gramEnd"/>
      <w:r>
        <w:rPr>
          <w:bCs/>
          <w:iCs/>
          <w:color w:val="000000"/>
          <w:sz w:val="28"/>
          <w:szCs w:val="28"/>
        </w:rPr>
        <w:t>»</w:t>
      </w:r>
      <w:r w:rsidRPr="00EE7F9D">
        <w:rPr>
          <w:bCs/>
          <w:iCs/>
          <w:color w:val="000000"/>
          <w:sz w:val="28"/>
          <w:szCs w:val="28"/>
        </w:rPr>
        <w:t>, если конкурс объявлен в связи с указанными обстоятельствами;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lastRenderedPageBreak/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381727" w:rsidRPr="00EE7F9D" w:rsidRDefault="00381727" w:rsidP="00381727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381727" w:rsidRDefault="00381727" w:rsidP="003817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пунктами 4.10.4, 4.10.5 и 4.10.6, прекращается со дня вступления в силу этого уголовного закона</w:t>
      </w:r>
    </w:p>
    <w:p w:rsidR="00381727" w:rsidRPr="002E2250" w:rsidRDefault="00381727" w:rsidP="00381727">
      <w:pPr>
        <w:ind w:firstLine="540"/>
        <w:jc w:val="both"/>
        <w:rPr>
          <w:sz w:val="28"/>
          <w:szCs w:val="28"/>
        </w:rPr>
      </w:pPr>
      <w:r w:rsidRPr="00C1180C">
        <w:rPr>
          <w:sz w:val="28"/>
          <w:szCs w:val="28"/>
        </w:rPr>
        <w:t>4.1</w:t>
      </w:r>
      <w:r>
        <w:rPr>
          <w:sz w:val="28"/>
          <w:szCs w:val="28"/>
        </w:rPr>
        <w:t>0.10.</w:t>
      </w:r>
      <w:r w:rsidRPr="00BE45BA">
        <w:rPr>
          <w:sz w:val="28"/>
          <w:szCs w:val="28"/>
          <w:vertAlign w:val="superscript"/>
        </w:rPr>
        <w:t xml:space="preserve"> </w:t>
      </w:r>
      <w:r w:rsidRPr="002E2250">
        <w:rPr>
          <w:sz w:val="28"/>
          <w:szCs w:val="28"/>
        </w:rPr>
        <w:t>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</w:t>
      </w:r>
    </w:p>
    <w:p w:rsidR="00381727" w:rsidRPr="002E2250" w:rsidRDefault="00381727" w:rsidP="00381727">
      <w:pPr>
        <w:ind w:firstLine="540"/>
        <w:jc w:val="both"/>
        <w:rPr>
          <w:color w:val="000000"/>
          <w:sz w:val="28"/>
          <w:szCs w:val="28"/>
        </w:rPr>
      </w:pPr>
      <w:r w:rsidRPr="002E2250">
        <w:rPr>
          <w:sz w:val="28"/>
          <w:szCs w:val="28"/>
        </w:rPr>
        <w:t xml:space="preserve"> </w:t>
      </w:r>
      <w:r w:rsidRPr="002E2250">
        <w:rPr>
          <w:sz w:val="28"/>
          <w:szCs w:val="28"/>
        </w:rPr>
        <w:tab/>
      </w:r>
      <w:r w:rsidRPr="002E2250">
        <w:rPr>
          <w:color w:val="000000"/>
          <w:sz w:val="28"/>
          <w:szCs w:val="28"/>
        </w:rPr>
        <w:t>наличие высшего образования</w:t>
      </w:r>
      <w:r>
        <w:rPr>
          <w:color w:val="000000"/>
          <w:sz w:val="28"/>
          <w:szCs w:val="28"/>
        </w:rPr>
        <w:t xml:space="preserve"> и (или) среднего специального образования</w:t>
      </w:r>
      <w:r w:rsidRPr="002E2250">
        <w:rPr>
          <w:color w:val="000000"/>
          <w:sz w:val="28"/>
          <w:szCs w:val="28"/>
        </w:rPr>
        <w:t>;</w:t>
      </w:r>
      <w:r w:rsidRPr="002E2250">
        <w:rPr>
          <w:color w:val="000000"/>
          <w:sz w:val="28"/>
          <w:szCs w:val="28"/>
        </w:rPr>
        <w:br/>
      </w:r>
      <w:r w:rsidRPr="002E2250">
        <w:rPr>
          <w:color w:val="000000"/>
          <w:sz w:val="28"/>
          <w:szCs w:val="28"/>
        </w:rPr>
        <w:tab/>
      </w:r>
      <w:proofErr w:type="gramStart"/>
      <w:r w:rsidRPr="002E2250">
        <w:rPr>
          <w:color w:val="000000"/>
          <w:sz w:val="28"/>
          <w:szCs w:val="28"/>
        </w:rPr>
        <w:t>знание </w:t>
      </w:r>
      <w:hyperlink r:id="rId12" w:history="1">
        <w:r w:rsidRPr="002E2250">
          <w:rPr>
            <w:rStyle w:val="a3"/>
            <w:color w:val="000000"/>
            <w:sz w:val="28"/>
            <w:szCs w:val="28"/>
          </w:rPr>
          <w:t>Конституции Российской Федерации</w:t>
        </w:r>
      </w:hyperlink>
      <w:r w:rsidRPr="002E2250">
        <w:rPr>
          <w:color w:val="000000"/>
          <w:sz w:val="28"/>
          <w:szCs w:val="28"/>
        </w:rPr>
        <w:t>, нормативных правовых актов Российской Федерации и Кировской области </w:t>
      </w:r>
      <w:hyperlink r:id="rId13" w:history="1">
        <w:r w:rsidRPr="002E2250">
          <w:rPr>
            <w:rStyle w:val="a3"/>
            <w:color w:val="000000"/>
            <w:sz w:val="28"/>
            <w:szCs w:val="28"/>
          </w:rPr>
          <w:t>о местном самоуправлении</w:t>
        </w:r>
      </w:hyperlink>
      <w:r w:rsidRPr="002E2250">
        <w:rPr>
          <w:color w:val="000000"/>
          <w:sz w:val="28"/>
          <w:szCs w:val="28"/>
        </w:rPr>
        <w:t>, о муниципальной службе, </w:t>
      </w:r>
      <w:hyperlink r:id="rId14" w:history="1">
        <w:r w:rsidRPr="002E2250">
          <w:rPr>
            <w:rStyle w:val="a3"/>
            <w:color w:val="000000"/>
            <w:sz w:val="28"/>
            <w:szCs w:val="28"/>
          </w:rPr>
          <w:t>Устава Кировской области</w:t>
        </w:r>
      </w:hyperlink>
      <w:r w:rsidRPr="002E2250">
        <w:rPr>
          <w:color w:val="000000"/>
          <w:sz w:val="28"/>
          <w:szCs w:val="28"/>
        </w:rPr>
        <w:t>, </w:t>
      </w:r>
      <w:hyperlink r:id="rId15" w:history="1">
        <w:r w:rsidRPr="002E2250">
          <w:rPr>
            <w:rStyle w:val="a3"/>
            <w:color w:val="000000"/>
            <w:sz w:val="28"/>
            <w:szCs w:val="28"/>
          </w:rPr>
          <w:t xml:space="preserve">Устава муниципального образования </w:t>
        </w:r>
        <w:proofErr w:type="spellStart"/>
        <w:r w:rsidRPr="002E2250">
          <w:rPr>
            <w:rStyle w:val="a3"/>
            <w:color w:val="000000"/>
            <w:sz w:val="28"/>
            <w:szCs w:val="28"/>
          </w:rPr>
          <w:t>Малмыжский</w:t>
        </w:r>
        <w:proofErr w:type="spellEnd"/>
        <w:r w:rsidRPr="002E2250">
          <w:rPr>
            <w:rStyle w:val="a3"/>
            <w:color w:val="000000"/>
            <w:sz w:val="28"/>
            <w:szCs w:val="28"/>
          </w:rPr>
          <w:t xml:space="preserve"> муниципальный район Кировской области, Устава муниципального образования  </w:t>
        </w:r>
        <w:r>
          <w:rPr>
            <w:rStyle w:val="a3"/>
            <w:color w:val="000000"/>
            <w:sz w:val="28"/>
            <w:szCs w:val="28"/>
          </w:rPr>
          <w:t xml:space="preserve">Калининское сельское </w:t>
        </w:r>
        <w:r w:rsidRPr="002E2250">
          <w:rPr>
            <w:rStyle w:val="a3"/>
            <w:color w:val="000000"/>
            <w:sz w:val="28"/>
            <w:szCs w:val="28"/>
          </w:rPr>
          <w:t xml:space="preserve"> поселение </w:t>
        </w:r>
        <w:proofErr w:type="spellStart"/>
        <w:r w:rsidRPr="002E2250">
          <w:rPr>
            <w:rStyle w:val="a3"/>
            <w:color w:val="000000"/>
            <w:sz w:val="28"/>
            <w:szCs w:val="28"/>
          </w:rPr>
          <w:t>Малмыжского</w:t>
        </w:r>
        <w:proofErr w:type="spellEnd"/>
        <w:r w:rsidRPr="002E2250">
          <w:rPr>
            <w:rStyle w:val="a3"/>
            <w:color w:val="000000"/>
            <w:sz w:val="28"/>
            <w:szCs w:val="28"/>
          </w:rPr>
          <w:t xml:space="preserve"> района Кировской области</w:t>
        </w:r>
      </w:hyperlink>
      <w:r w:rsidRPr="002E2250">
        <w:rPr>
          <w:color w:val="000000"/>
          <w:sz w:val="28"/>
          <w:szCs w:val="28"/>
        </w:rPr>
        <w:t xml:space="preserve">,  муниципальных нормативных правовых актов муниципального образования  </w:t>
      </w:r>
      <w:r w:rsidRPr="00ED7E1C">
        <w:rPr>
          <w:color w:val="000000"/>
          <w:sz w:val="28"/>
          <w:szCs w:val="28"/>
        </w:rPr>
        <w:t xml:space="preserve">Калининское сельское </w:t>
      </w:r>
      <w:r w:rsidRPr="002E2250">
        <w:rPr>
          <w:color w:val="000000"/>
          <w:sz w:val="28"/>
          <w:szCs w:val="28"/>
        </w:rPr>
        <w:t xml:space="preserve">поселение </w:t>
      </w:r>
      <w:proofErr w:type="spellStart"/>
      <w:r w:rsidRPr="002E2250">
        <w:rPr>
          <w:color w:val="000000"/>
          <w:sz w:val="28"/>
          <w:szCs w:val="28"/>
        </w:rPr>
        <w:t>Малмыжского</w:t>
      </w:r>
      <w:proofErr w:type="spellEnd"/>
      <w:r w:rsidRPr="002E2250">
        <w:rPr>
          <w:color w:val="000000"/>
          <w:sz w:val="28"/>
          <w:szCs w:val="28"/>
        </w:rPr>
        <w:t xml:space="preserve"> района Кировской области о муниципальной службе, а также в сфере деятельности</w:t>
      </w:r>
      <w:proofErr w:type="gramEnd"/>
      <w:r w:rsidRPr="002E2250">
        <w:rPr>
          <w:color w:val="000000"/>
          <w:sz w:val="28"/>
          <w:szCs w:val="28"/>
        </w:rPr>
        <w:t xml:space="preserve"> главы муниципального образования </w:t>
      </w:r>
      <w:r w:rsidRPr="00ED7E1C">
        <w:rPr>
          <w:color w:val="000000"/>
          <w:sz w:val="28"/>
          <w:szCs w:val="28"/>
        </w:rPr>
        <w:t xml:space="preserve">Калининское сельское </w:t>
      </w:r>
      <w:r w:rsidRPr="002E2250">
        <w:rPr>
          <w:color w:val="000000"/>
          <w:sz w:val="28"/>
          <w:szCs w:val="28"/>
        </w:rPr>
        <w:t xml:space="preserve">поселение </w:t>
      </w:r>
      <w:proofErr w:type="spellStart"/>
      <w:r w:rsidRPr="002E2250">
        <w:rPr>
          <w:color w:val="000000"/>
          <w:sz w:val="28"/>
          <w:szCs w:val="28"/>
        </w:rPr>
        <w:t>Малмыжского</w:t>
      </w:r>
      <w:proofErr w:type="spellEnd"/>
      <w:r w:rsidRPr="002E2250">
        <w:rPr>
          <w:color w:val="000000"/>
          <w:sz w:val="28"/>
          <w:szCs w:val="28"/>
        </w:rPr>
        <w:t xml:space="preserve"> района Кировской области; </w:t>
      </w:r>
    </w:p>
    <w:p w:rsidR="00381727" w:rsidRPr="002E2250" w:rsidRDefault="00381727" w:rsidP="003817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250"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 руководящей работы (руководства органом, структурным подразделением, организацией), в том числе индивидуальным предпринимателем.</w:t>
      </w:r>
    </w:p>
    <w:p w:rsidR="00381727" w:rsidRPr="00EE7F9D" w:rsidRDefault="00381727" w:rsidP="003817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7F9D">
        <w:rPr>
          <w:rFonts w:ascii="Times New Roman" w:hAnsi="Times New Roman" w:cs="Times New Roman"/>
          <w:color w:val="000000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381727" w:rsidRPr="00EE7F9D" w:rsidRDefault="00381727" w:rsidP="003817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EE7F9D">
        <w:rPr>
          <w:color w:val="000000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EE7F9D">
        <w:rPr>
          <w:color w:val="000000"/>
          <w:sz w:val="28"/>
          <w:szCs w:val="28"/>
        </w:rPr>
        <w:t xml:space="preserve"> указываются  причины отказа в допуске к участию в конкурсе.</w:t>
      </w:r>
    </w:p>
    <w:p w:rsidR="00381727" w:rsidRPr="00EE7F9D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lastRenderedPageBreak/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381727" w:rsidRPr="00EE7F9D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Думой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381727" w:rsidRPr="00EE7F9D" w:rsidRDefault="00381727" w:rsidP="00381727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56E5">
        <w:rPr>
          <w:rFonts w:ascii="Times New Roman" w:hAnsi="Times New Roman" w:cs="Times New Roman"/>
          <w:b/>
          <w:sz w:val="28"/>
          <w:szCs w:val="28"/>
        </w:rPr>
        <w:t>5.</w:t>
      </w:r>
      <w:r w:rsidRPr="002827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принятия решения конкурсной комиссией </w:t>
      </w:r>
    </w:p>
    <w:p w:rsidR="00381727" w:rsidRPr="00282702" w:rsidRDefault="00381727" w:rsidP="003817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5.1. 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конкурсе, </w:t>
      </w:r>
      <w:r>
        <w:rPr>
          <w:rFonts w:ascii="Times New Roman" w:hAnsi="Times New Roman" w:cs="Times New Roman"/>
          <w:sz w:val="28"/>
          <w:szCs w:val="28"/>
        </w:rPr>
        <w:t>допущенных к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 остается менее 2 кандидатов</w:t>
      </w:r>
      <w:r w:rsidRPr="00282702">
        <w:rPr>
          <w:rFonts w:ascii="Times New Roman" w:hAnsi="Times New Roman" w:cs="Times New Roman"/>
          <w:sz w:val="28"/>
          <w:szCs w:val="28"/>
        </w:rPr>
        <w:t xml:space="preserve">, конкурс признается несостоявшимся. Решение о назначении повторного конкурса принимается </w:t>
      </w:r>
      <w:r w:rsidRPr="00137283">
        <w:rPr>
          <w:rFonts w:ascii="Times New Roman" w:hAnsi="Times New Roman" w:cs="Times New Roman"/>
          <w:color w:val="000000"/>
          <w:sz w:val="28"/>
          <w:szCs w:val="28"/>
        </w:rPr>
        <w:t>Калининской сельской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282702">
        <w:rPr>
          <w:rFonts w:ascii="Times New Roman" w:hAnsi="Times New Roman" w:cs="Times New Roman"/>
          <w:sz w:val="28"/>
          <w:szCs w:val="28"/>
        </w:rPr>
        <w:t>в срок, указанный в пункте 1.2 настоящего Положения.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</w:t>
      </w:r>
      <w:r>
        <w:rPr>
          <w:color w:val="000000"/>
          <w:sz w:val="28"/>
          <w:szCs w:val="28"/>
        </w:rPr>
        <w:t xml:space="preserve">й </w:t>
      </w:r>
      <w:r w:rsidRPr="00383D7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й 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82702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Неявка </w:t>
      </w:r>
      <w:r>
        <w:rPr>
          <w:rFonts w:ascii="Times New Roman" w:hAnsi="Times New Roman" w:cs="Times New Roman"/>
          <w:sz w:val="28"/>
          <w:szCs w:val="28"/>
        </w:rPr>
        <w:t>кандидата для участия в конкурсе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считается отказом от участия в конкурсе.</w:t>
      </w: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5.4. На первом этапе кандидаты проходят тестирование на 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основ государственного управления и местного самоуправления, Конституции Российской Федерации, федерального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Результаты тестирования (набранные баллы) заносятся в оценочный лист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2702">
        <w:rPr>
          <w:rFonts w:ascii="Times New Roman" w:hAnsi="Times New Roman" w:cs="Times New Roman"/>
          <w:sz w:val="28"/>
          <w:szCs w:val="28"/>
        </w:rPr>
        <w:t>), при этом каждый правильный ответ оценивается 0,5 балла.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При оценке профессиональных и личностных качеств каждого из кандидатов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82702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02">
        <w:rPr>
          <w:rFonts w:ascii="Times New Roman" w:hAnsi="Times New Roman" w:cs="Times New Roman"/>
          <w:sz w:val="28"/>
          <w:szCs w:val="28"/>
        </w:rPr>
        <w:t xml:space="preserve"> исход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702">
        <w:rPr>
          <w:rFonts w:ascii="Times New Roman" w:hAnsi="Times New Roman" w:cs="Times New Roman"/>
          <w:sz w:val="28"/>
          <w:szCs w:val="28"/>
        </w:rPr>
        <w:t xml:space="preserve">т из уровня </w:t>
      </w:r>
      <w:r w:rsidRPr="00282702">
        <w:rPr>
          <w:rFonts w:ascii="Times New Roman" w:hAnsi="Times New Roman" w:cs="Times New Roman"/>
          <w:sz w:val="28"/>
          <w:szCs w:val="28"/>
        </w:rPr>
        <w:lastRenderedPageBreak/>
        <w:t>профессиональной подготовки, стажа и опыта работы, знаний, умений, навыков и иных качеств</w:t>
      </w:r>
      <w:r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381727" w:rsidRPr="00282702" w:rsidRDefault="00381727" w:rsidP="00381727">
      <w:pPr>
        <w:ind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 итогам второго этапа конкурса каждый член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 xml:space="preserve">омиссии выставляет кандидату соответствующий балл (от 1 до 10) и заносит его в оценочный лист (Приложение № </w:t>
      </w:r>
      <w:r>
        <w:rPr>
          <w:sz w:val="28"/>
          <w:szCs w:val="28"/>
        </w:rPr>
        <w:t>3</w:t>
      </w:r>
      <w:r w:rsidRPr="00282702">
        <w:rPr>
          <w:sz w:val="28"/>
          <w:szCs w:val="28"/>
        </w:rPr>
        <w:t xml:space="preserve">). </w:t>
      </w:r>
    </w:p>
    <w:p w:rsidR="00381727" w:rsidRPr="00282702" w:rsidRDefault="00381727" w:rsidP="00381727">
      <w:pPr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381727" w:rsidRPr="00282702" w:rsidRDefault="00381727" w:rsidP="00381727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5.7. По итогам двух этапов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принимает решение о представлении не менее двух кандидатов, набравших наибольшее число баллов, на рассмотрение </w:t>
      </w:r>
      <w:r w:rsidRPr="00BB1E4A">
        <w:rPr>
          <w:sz w:val="28"/>
          <w:szCs w:val="28"/>
        </w:rPr>
        <w:t xml:space="preserve">представительного органа муниципального образования </w:t>
      </w:r>
      <w:r w:rsidRPr="00282702">
        <w:rPr>
          <w:sz w:val="28"/>
          <w:szCs w:val="28"/>
        </w:rPr>
        <w:t xml:space="preserve">по результатам конкурса об отборе кандидатов. 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конкурсной комиссии по результатам конкурса заносится в протокол</w:t>
      </w:r>
      <w:r>
        <w:rPr>
          <w:sz w:val="28"/>
          <w:szCs w:val="28"/>
        </w:rPr>
        <w:t>,</w:t>
      </w:r>
      <w:r w:rsidRPr="00282702">
        <w:rPr>
          <w:sz w:val="28"/>
          <w:szCs w:val="28"/>
        </w:rPr>
        <w:t xml:space="preserve"> подписывается всеми членами конкурсной комиссии, присутствующими на заседании.</w:t>
      </w:r>
    </w:p>
    <w:p w:rsidR="00381727" w:rsidRPr="00282702" w:rsidRDefault="00381727" w:rsidP="00381727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</w:t>
      </w:r>
      <w:r w:rsidRPr="00282702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>представляемых</w:t>
      </w:r>
      <w:r w:rsidRPr="00282702">
        <w:rPr>
          <w:sz w:val="28"/>
          <w:szCs w:val="28"/>
        </w:rPr>
        <w:t xml:space="preserve"> кандидатов направляются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282702"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Калининскую </w:t>
      </w:r>
      <w:r w:rsidRPr="00383D78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 xml:space="preserve">льскую  </w:t>
      </w:r>
      <w:r>
        <w:rPr>
          <w:sz w:val="28"/>
          <w:szCs w:val="28"/>
        </w:rPr>
        <w:t xml:space="preserve">Думу </w:t>
      </w:r>
      <w:r w:rsidRPr="00282702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381727" w:rsidRDefault="00381727" w:rsidP="00381727">
      <w:pPr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5.8. Каждому участнику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282702">
        <w:rPr>
          <w:sz w:val="28"/>
          <w:szCs w:val="28"/>
        </w:rPr>
        <w:t xml:space="preserve">5.9. Рассмотрение </w:t>
      </w:r>
      <w:r>
        <w:rPr>
          <w:color w:val="000000"/>
          <w:sz w:val="28"/>
          <w:szCs w:val="28"/>
        </w:rPr>
        <w:t xml:space="preserve">Калининской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й  </w:t>
      </w:r>
      <w:r>
        <w:rPr>
          <w:sz w:val="28"/>
          <w:szCs w:val="28"/>
        </w:rPr>
        <w:t xml:space="preserve">Думой </w:t>
      </w:r>
      <w:r w:rsidRPr="00282702">
        <w:rPr>
          <w:sz w:val="28"/>
          <w:szCs w:val="28"/>
        </w:rPr>
        <w:t xml:space="preserve">вопроса об избрании </w:t>
      </w:r>
      <w:r>
        <w:rPr>
          <w:sz w:val="28"/>
          <w:szCs w:val="28"/>
        </w:rPr>
        <w:t xml:space="preserve">главы сельского поселения </w:t>
      </w:r>
      <w:r w:rsidRPr="00282702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6" w:history="1">
        <w:r w:rsidRPr="00BB1E4A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282702">
        <w:rPr>
          <w:sz w:val="28"/>
          <w:szCs w:val="28"/>
        </w:rPr>
        <w:t xml:space="preserve"> </w:t>
      </w:r>
      <w:r w:rsidRPr="00BB1E4A">
        <w:rPr>
          <w:sz w:val="28"/>
          <w:szCs w:val="28"/>
        </w:rPr>
        <w:t>представительного органа муниципального образования</w:t>
      </w:r>
      <w:r w:rsidRPr="00282702">
        <w:rPr>
          <w:i/>
          <w:sz w:val="28"/>
          <w:szCs w:val="28"/>
        </w:rPr>
        <w:t>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r>
        <w:rPr>
          <w:color w:val="000000"/>
          <w:sz w:val="28"/>
          <w:szCs w:val="28"/>
        </w:rPr>
        <w:t xml:space="preserve">Калининской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й  </w:t>
      </w:r>
      <w:r>
        <w:rPr>
          <w:sz w:val="28"/>
          <w:szCs w:val="28"/>
        </w:rPr>
        <w:t xml:space="preserve">Думой </w:t>
      </w:r>
      <w:r w:rsidRPr="00BB1E4A">
        <w:rPr>
          <w:sz w:val="28"/>
          <w:szCs w:val="28"/>
        </w:rPr>
        <w:t xml:space="preserve">решения об избрании </w:t>
      </w:r>
      <w:r>
        <w:rPr>
          <w:sz w:val="28"/>
          <w:szCs w:val="28"/>
        </w:rPr>
        <w:t>главы сельского поселения</w:t>
      </w:r>
      <w:r w:rsidRPr="00BB1E4A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</w:t>
      </w:r>
      <w:r>
        <w:rPr>
          <w:color w:val="000000"/>
          <w:sz w:val="28"/>
          <w:szCs w:val="28"/>
        </w:rPr>
        <w:t xml:space="preserve">Калининская  </w:t>
      </w:r>
      <w:r w:rsidRPr="00383D78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 xml:space="preserve">льская  </w:t>
      </w:r>
      <w:r>
        <w:rPr>
          <w:sz w:val="28"/>
          <w:szCs w:val="28"/>
        </w:rPr>
        <w:t xml:space="preserve">Дума </w:t>
      </w:r>
      <w:r w:rsidRPr="00282702">
        <w:rPr>
          <w:sz w:val="28"/>
          <w:szCs w:val="28"/>
        </w:rPr>
        <w:t xml:space="preserve">принимает решение о повторном проведении конкурса в соответствии с настоящим </w:t>
      </w:r>
      <w:r>
        <w:rPr>
          <w:sz w:val="28"/>
          <w:szCs w:val="28"/>
        </w:rPr>
        <w:t>П</w:t>
      </w:r>
      <w:r w:rsidRPr="00282702">
        <w:rPr>
          <w:sz w:val="28"/>
          <w:szCs w:val="28"/>
        </w:rPr>
        <w:t>оложением.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5.11. Информация о результатах конкурса подлежит опубликованию в</w:t>
      </w:r>
      <w:r w:rsidRPr="001A26A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>
        <w:rPr>
          <w:color w:val="000000"/>
          <w:sz w:val="28"/>
          <w:szCs w:val="28"/>
        </w:rPr>
        <w:t xml:space="preserve">Калининское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е 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282702">
        <w:rPr>
          <w:sz w:val="28"/>
          <w:szCs w:val="28"/>
        </w:rPr>
        <w:t xml:space="preserve">и (или) размещению </w:t>
      </w:r>
      <w:r w:rsidRPr="001A26A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Калининского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го поселения 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1A26A9">
        <w:rPr>
          <w:color w:val="000000"/>
          <w:sz w:val="28"/>
          <w:szCs w:val="28"/>
        </w:rPr>
        <w:t>в сети «Интернет»</w:t>
      </w:r>
      <w:r w:rsidRPr="00282702">
        <w:rPr>
          <w:sz w:val="28"/>
          <w:szCs w:val="28"/>
        </w:rPr>
        <w:t xml:space="preserve"> в течение 3 рабочих дней со дня принятия конкурсной комиссией решения по результатам конкурса.</w:t>
      </w:r>
    </w:p>
    <w:p w:rsidR="00381727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381727" w:rsidRPr="00282702" w:rsidRDefault="00381727" w:rsidP="00381727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6. Заключительные положения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81727" w:rsidRPr="00282702" w:rsidRDefault="00381727" w:rsidP="00381727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381727" w:rsidRDefault="00381727" w:rsidP="0038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6.3. </w:t>
      </w:r>
      <w:r>
        <w:rPr>
          <w:sz w:val="28"/>
          <w:szCs w:val="28"/>
        </w:rPr>
        <w:t>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381727" w:rsidRPr="00282702" w:rsidRDefault="00381727" w:rsidP="003817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282702">
        <w:rPr>
          <w:sz w:val="28"/>
          <w:szCs w:val="28"/>
        </w:rPr>
        <w:t>Документы кандидатов могут быть им возвращены по письменному заявлению в течение тр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х лет со дня завершения конкурса. До истечения указанного срока документы хранятся в архиве администрации </w:t>
      </w:r>
      <w:r>
        <w:rPr>
          <w:color w:val="000000"/>
          <w:sz w:val="28"/>
          <w:szCs w:val="28"/>
        </w:rPr>
        <w:t xml:space="preserve">Калининского 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го 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,</w:t>
      </w:r>
      <w:proofErr w:type="gramEnd"/>
      <w:r w:rsidRPr="00282702">
        <w:rPr>
          <w:sz w:val="28"/>
          <w:szCs w:val="28"/>
        </w:rPr>
        <w:t xml:space="preserve"> после чего подлежат уничтожению.</w:t>
      </w:r>
    </w:p>
    <w:p w:rsidR="00381727" w:rsidRDefault="00381727" w:rsidP="003817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Pr="00282702" w:rsidRDefault="00381727" w:rsidP="00381727">
      <w:pPr>
        <w:ind w:left="486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    Приложение 1</w:t>
      </w:r>
    </w:p>
    <w:p w:rsidR="00381727" w:rsidRDefault="00381727" w:rsidP="00381727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381727" w:rsidRPr="00282702" w:rsidRDefault="00381727" w:rsidP="00381727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  <w:r>
        <w:rPr>
          <w:color w:val="000000"/>
          <w:sz w:val="28"/>
          <w:szCs w:val="28"/>
        </w:rPr>
        <w:t xml:space="preserve">Калининского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го  </w:t>
      </w:r>
      <w:r>
        <w:rPr>
          <w:sz w:val="28"/>
          <w:szCs w:val="28"/>
        </w:rPr>
        <w:t>поселения</w:t>
      </w:r>
    </w:p>
    <w:p w:rsidR="00381727" w:rsidRPr="00282702" w:rsidRDefault="00381727" w:rsidP="00381727">
      <w:pPr>
        <w:ind w:left="4956"/>
        <w:jc w:val="both"/>
        <w:rPr>
          <w:sz w:val="28"/>
          <w:szCs w:val="28"/>
        </w:rPr>
      </w:pPr>
    </w:p>
    <w:p w:rsidR="00381727" w:rsidRPr="00282702" w:rsidRDefault="00381727" w:rsidP="00381727">
      <w:pPr>
        <w:pStyle w:val="ConsNonformat"/>
        <w:ind w:left="52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</w:t>
      </w:r>
      <w:r w:rsidRPr="00282702">
        <w:rPr>
          <w:rFonts w:ascii="Times New Roman" w:hAnsi="Times New Roman" w:cs="Times New Roman"/>
          <w:i/>
          <w:sz w:val="28"/>
          <w:szCs w:val="28"/>
          <w:u w:val="single"/>
        </w:rPr>
        <w:t>конкурсную комиссию</w:t>
      </w: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81727" w:rsidRPr="00D1622C" w:rsidRDefault="00381727" w:rsidP="00381727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D1622C">
        <w:rPr>
          <w:b/>
          <w:sz w:val="32"/>
          <w:szCs w:val="32"/>
        </w:rPr>
        <w:t>аявление</w:t>
      </w: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Я,  ________________________________________________________, </w:t>
      </w:r>
    </w:p>
    <w:p w:rsidR="00381727" w:rsidRPr="00BB1E4A" w:rsidRDefault="00381727" w:rsidP="00381727">
      <w:pPr>
        <w:tabs>
          <w:tab w:val="num" w:pos="1080"/>
        </w:tabs>
        <w:ind w:firstLine="720"/>
        <w:jc w:val="center"/>
        <w:rPr>
          <w:sz w:val="28"/>
          <w:szCs w:val="28"/>
        </w:rPr>
      </w:pPr>
      <w:r w:rsidRPr="00BB1E4A">
        <w:rPr>
          <w:sz w:val="28"/>
          <w:szCs w:val="28"/>
        </w:rPr>
        <w:t>(фамилия, имя, отчество)</w:t>
      </w:r>
    </w:p>
    <w:p w:rsidR="00381727" w:rsidRPr="00BB1E4A" w:rsidRDefault="00381727" w:rsidP="00381727">
      <w:pPr>
        <w:tabs>
          <w:tab w:val="num" w:pos="1080"/>
        </w:tabs>
        <w:jc w:val="both"/>
        <w:rPr>
          <w:sz w:val="28"/>
          <w:szCs w:val="28"/>
        </w:rPr>
      </w:pPr>
      <w:r w:rsidRPr="00BB1E4A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Калининское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е 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BB1E4A">
        <w:rPr>
          <w:sz w:val="28"/>
          <w:szCs w:val="28"/>
        </w:rPr>
        <w:t>.</w:t>
      </w: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381727" w:rsidRPr="00282702" w:rsidRDefault="00381727" w:rsidP="003817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Мне известно, что исполнение должностных обязанностей главы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Калининское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е 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282702">
        <w:rPr>
          <w:sz w:val="28"/>
          <w:szCs w:val="28"/>
        </w:rPr>
        <w:t xml:space="preserve">связано с использованием сведений, составляющих государственную и иную охраняемую федеральными законами тайну, </w:t>
      </w:r>
      <w:r>
        <w:rPr>
          <w:sz w:val="28"/>
          <w:szCs w:val="28"/>
        </w:rPr>
        <w:t>в связи с чем, выражаю согласие</w:t>
      </w:r>
      <w:r w:rsidRPr="00282702">
        <w:rPr>
          <w:sz w:val="28"/>
          <w:szCs w:val="28"/>
        </w:rPr>
        <w:t xml:space="preserve"> на проведение в отношении меня полномочными органами проверочных мероприятий.</w:t>
      </w:r>
    </w:p>
    <w:p w:rsidR="00381727" w:rsidRDefault="00381727" w:rsidP="00381727">
      <w:pPr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381727" w:rsidRPr="00C914BE" w:rsidRDefault="00381727" w:rsidP="00381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C914BE">
        <w:rPr>
          <w:sz w:val="28"/>
          <w:szCs w:val="28"/>
        </w:rPr>
        <w:t xml:space="preserve">избрания на должность </w:t>
      </w:r>
      <w:r>
        <w:rPr>
          <w:sz w:val="28"/>
          <w:szCs w:val="28"/>
        </w:rPr>
        <w:t>главы</w:t>
      </w:r>
      <w:r w:rsidRPr="009B5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Калининское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е 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D901E2">
        <w:rPr>
          <w:color w:val="000000"/>
          <w:sz w:val="28"/>
          <w:szCs w:val="28"/>
        </w:rPr>
        <w:t>обязуюсь</w:t>
      </w:r>
      <w:r w:rsidRPr="00C914BE">
        <w:rPr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381727" w:rsidRPr="00282702" w:rsidRDefault="00381727" w:rsidP="00381727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381727" w:rsidRDefault="00381727" w:rsidP="00381727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282702">
        <w:rPr>
          <w:sz w:val="28"/>
          <w:szCs w:val="28"/>
        </w:rPr>
        <w:t>____________</w:t>
      </w:r>
      <w:r w:rsidRPr="00282702">
        <w:rPr>
          <w:i/>
          <w:sz w:val="28"/>
          <w:szCs w:val="28"/>
        </w:rPr>
        <w:t xml:space="preserve">           (дата)</w:t>
      </w:r>
      <w:r w:rsidRPr="00282702">
        <w:rPr>
          <w:i/>
          <w:sz w:val="28"/>
          <w:szCs w:val="28"/>
        </w:rPr>
        <w:tab/>
      </w:r>
      <w:r w:rsidRPr="00282702">
        <w:rPr>
          <w:i/>
          <w:sz w:val="28"/>
          <w:szCs w:val="28"/>
        </w:rPr>
        <w:tab/>
        <w:t>_________________</w:t>
      </w:r>
      <w:r w:rsidRPr="00282702">
        <w:rPr>
          <w:i/>
          <w:sz w:val="28"/>
          <w:szCs w:val="28"/>
        </w:rPr>
        <w:tab/>
        <w:t>(подпись)</w:t>
      </w:r>
    </w:p>
    <w:p w:rsidR="00381727" w:rsidRDefault="00381727" w:rsidP="00381727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</w:p>
    <w:p w:rsidR="00381727" w:rsidRDefault="00381727" w:rsidP="00381727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 xml:space="preserve"> </w:t>
      </w:r>
    </w:p>
    <w:p w:rsidR="00381727" w:rsidRPr="00024069" w:rsidRDefault="00381727" w:rsidP="00381727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Перечень  документов, прилагаемых к заявлению:</w:t>
      </w:r>
    </w:p>
    <w:p w:rsidR="00381727" w:rsidRPr="00024069" w:rsidRDefault="00381727" w:rsidP="00381727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1._________________________________________</w:t>
      </w:r>
    </w:p>
    <w:p w:rsidR="00381727" w:rsidRPr="00024069" w:rsidRDefault="00381727" w:rsidP="00381727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lastRenderedPageBreak/>
        <w:t>2. _________________________________________</w:t>
      </w:r>
    </w:p>
    <w:p w:rsidR="00381727" w:rsidRDefault="00381727" w:rsidP="00381727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……………….</w:t>
      </w:r>
    </w:p>
    <w:p w:rsidR="00381727" w:rsidRPr="00024069" w:rsidRDefault="00381727" w:rsidP="00381727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</w:p>
    <w:p w:rsidR="00381727" w:rsidRPr="00282702" w:rsidRDefault="00381727" w:rsidP="00381727">
      <w:pPr>
        <w:ind w:left="5220"/>
        <w:jc w:val="both"/>
        <w:rPr>
          <w:sz w:val="28"/>
          <w:szCs w:val="28"/>
        </w:rPr>
      </w:pPr>
      <w:r w:rsidRPr="00024069">
        <w:rPr>
          <w:color w:val="000000"/>
          <w:sz w:val="28"/>
          <w:szCs w:val="28"/>
        </w:rPr>
        <w:br w:type="page"/>
      </w:r>
      <w:r w:rsidRPr="00282702">
        <w:rPr>
          <w:sz w:val="28"/>
          <w:szCs w:val="28"/>
        </w:rPr>
        <w:lastRenderedPageBreak/>
        <w:t>Приложение 2</w:t>
      </w:r>
    </w:p>
    <w:p w:rsidR="00381727" w:rsidRDefault="00381727" w:rsidP="00381727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381727" w:rsidRPr="00282702" w:rsidRDefault="00381727" w:rsidP="00381727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381727" w:rsidRPr="00D901E2" w:rsidRDefault="00381727" w:rsidP="00381727">
      <w:pPr>
        <w:ind w:left="52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го  </w:t>
      </w:r>
      <w:r>
        <w:rPr>
          <w:sz w:val="28"/>
          <w:szCs w:val="28"/>
        </w:rPr>
        <w:t>поселения</w:t>
      </w:r>
    </w:p>
    <w:p w:rsidR="00381727" w:rsidRPr="00282702" w:rsidRDefault="00381727" w:rsidP="00381727">
      <w:pPr>
        <w:ind w:left="5220"/>
        <w:jc w:val="both"/>
        <w:rPr>
          <w:sz w:val="28"/>
          <w:szCs w:val="28"/>
        </w:rPr>
      </w:pPr>
    </w:p>
    <w:p w:rsidR="00381727" w:rsidRPr="00282702" w:rsidRDefault="00381727" w:rsidP="00381727">
      <w:pPr>
        <w:tabs>
          <w:tab w:val="num" w:pos="-2340"/>
        </w:tabs>
        <w:jc w:val="center"/>
        <w:rPr>
          <w:b/>
          <w:sz w:val="28"/>
          <w:szCs w:val="28"/>
        </w:rPr>
      </w:pPr>
    </w:p>
    <w:p w:rsidR="00381727" w:rsidRPr="00282702" w:rsidRDefault="00381727" w:rsidP="00381727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АНКЕТА</w:t>
      </w:r>
    </w:p>
    <w:p w:rsidR="00381727" w:rsidRPr="00282702" w:rsidRDefault="00381727" w:rsidP="00381727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участника конкурса по отбору кандидатов на должность</w:t>
      </w:r>
    </w:p>
    <w:p w:rsidR="00381727" w:rsidRDefault="00381727" w:rsidP="00381727">
      <w:pPr>
        <w:tabs>
          <w:tab w:val="num" w:pos="-2340"/>
        </w:tabs>
        <w:jc w:val="center"/>
        <w:rPr>
          <w:b/>
          <w:sz w:val="28"/>
          <w:szCs w:val="28"/>
        </w:rPr>
      </w:pPr>
      <w:r w:rsidRPr="00D901E2">
        <w:rPr>
          <w:b/>
          <w:sz w:val="28"/>
          <w:szCs w:val="28"/>
        </w:rPr>
        <w:t xml:space="preserve">главы </w:t>
      </w:r>
      <w:r w:rsidRPr="009B56E5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Калининское сельское</w:t>
      </w:r>
      <w:r w:rsidRPr="009B56E5">
        <w:rPr>
          <w:b/>
          <w:sz w:val="28"/>
          <w:szCs w:val="28"/>
        </w:rPr>
        <w:t xml:space="preserve"> поселение </w:t>
      </w:r>
      <w:proofErr w:type="spellStart"/>
      <w:r w:rsidRPr="009B56E5">
        <w:rPr>
          <w:b/>
          <w:sz w:val="28"/>
          <w:szCs w:val="28"/>
        </w:rPr>
        <w:t>Малмыжского</w:t>
      </w:r>
      <w:proofErr w:type="spellEnd"/>
      <w:r w:rsidRPr="009B56E5">
        <w:rPr>
          <w:b/>
          <w:sz w:val="28"/>
          <w:szCs w:val="28"/>
        </w:rPr>
        <w:t xml:space="preserve"> района Кировской области</w:t>
      </w:r>
    </w:p>
    <w:p w:rsidR="00381727" w:rsidRPr="00D901E2" w:rsidRDefault="00381727" w:rsidP="00381727">
      <w:pPr>
        <w:tabs>
          <w:tab w:val="num" w:pos="-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381727" w:rsidRDefault="00381727" w:rsidP="00381727">
      <w:pPr>
        <w:tabs>
          <w:tab w:val="num" w:pos="1080"/>
        </w:tabs>
        <w:jc w:val="center"/>
        <w:rPr>
          <w:sz w:val="16"/>
          <w:szCs w:val="16"/>
        </w:rPr>
      </w:pPr>
      <w:r w:rsidRPr="00906426">
        <w:rPr>
          <w:sz w:val="16"/>
          <w:szCs w:val="16"/>
        </w:rPr>
        <w:t>(ФИО)</w:t>
      </w:r>
    </w:p>
    <w:p w:rsidR="00381727" w:rsidRDefault="00381727" w:rsidP="00381727">
      <w:pPr>
        <w:tabs>
          <w:tab w:val="num" w:pos="1080"/>
        </w:tabs>
        <w:jc w:val="center"/>
        <w:rPr>
          <w:sz w:val="16"/>
          <w:szCs w:val="16"/>
        </w:rPr>
      </w:pPr>
    </w:p>
    <w:p w:rsidR="00381727" w:rsidRPr="00906426" w:rsidRDefault="00381727" w:rsidP="00381727">
      <w:pPr>
        <w:tabs>
          <w:tab w:val="num" w:pos="108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4720"/>
      </w:tblGrid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дата и место рождения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адрес места жительства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наименование и код органа, выдавшего паспорт или документ, заменяющий паспорт гражданина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lastRenderedPageBreak/>
              <w:t>основное место работы или службы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занимаемая должность (в случае отсутствия основного места работы или службы - род занятий)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1727" w:rsidRPr="0018446B" w:rsidTr="008127CD">
        <w:tc>
          <w:tcPr>
            <w:tcW w:w="4968" w:type="dxa"/>
          </w:tcPr>
          <w:p w:rsidR="00381727" w:rsidRPr="004E62F3" w:rsidRDefault="00381727" w:rsidP="008127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если кандидат является депутатом и осуществляет свои полномочия на непостоянной основе, должны быть указаны сведения об этом и наименование соответствующего представительного органа,</w:t>
            </w:r>
          </w:p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381727" w:rsidRPr="004E62F3" w:rsidRDefault="00381727" w:rsidP="008127CD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81727" w:rsidRPr="0018446B" w:rsidRDefault="00381727" w:rsidP="00381727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381727" w:rsidRPr="0018446B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727" w:rsidRDefault="00381727" w:rsidP="00381727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282702">
        <w:rPr>
          <w:sz w:val="28"/>
          <w:szCs w:val="28"/>
        </w:rPr>
        <w:br/>
        <w:t xml:space="preserve">к Положению о порядке </w:t>
      </w:r>
    </w:p>
    <w:p w:rsidR="00381727" w:rsidRPr="00282702" w:rsidRDefault="00381727" w:rsidP="00381727">
      <w:pPr>
        <w:ind w:left="5220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</w:p>
    <w:p w:rsidR="00381727" w:rsidRPr="00D901E2" w:rsidRDefault="00381727" w:rsidP="00381727">
      <w:pPr>
        <w:ind w:left="52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Калининского </w:t>
      </w:r>
      <w:r w:rsidRPr="00383D78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 xml:space="preserve">го  </w:t>
      </w:r>
      <w:r>
        <w:rPr>
          <w:sz w:val="28"/>
          <w:szCs w:val="28"/>
        </w:rPr>
        <w:t>поселения</w:t>
      </w:r>
    </w:p>
    <w:p w:rsidR="00381727" w:rsidRPr="00282702" w:rsidRDefault="00381727" w:rsidP="00381727">
      <w:pPr>
        <w:ind w:left="5220"/>
        <w:jc w:val="both"/>
        <w:rPr>
          <w:sz w:val="28"/>
          <w:szCs w:val="28"/>
        </w:rPr>
      </w:pPr>
    </w:p>
    <w:p w:rsidR="00381727" w:rsidRPr="00282702" w:rsidRDefault="00381727" w:rsidP="00381727">
      <w:pPr>
        <w:ind w:left="5220"/>
        <w:jc w:val="both"/>
        <w:rPr>
          <w:sz w:val="28"/>
          <w:szCs w:val="28"/>
        </w:rPr>
      </w:pPr>
    </w:p>
    <w:p w:rsidR="00381727" w:rsidRPr="00282702" w:rsidRDefault="00381727" w:rsidP="00381727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Оценочный лист члена конкурсной комиссии</w:t>
      </w:r>
    </w:p>
    <w:p w:rsidR="00381727" w:rsidRPr="00282702" w:rsidRDefault="00381727" w:rsidP="00381727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_____________________________</w:t>
      </w:r>
    </w:p>
    <w:p w:rsidR="00381727" w:rsidRPr="00282702" w:rsidRDefault="00381727" w:rsidP="00381727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(ф.и.о.)</w:t>
      </w:r>
    </w:p>
    <w:p w:rsidR="00381727" w:rsidRPr="00282702" w:rsidRDefault="00381727" w:rsidP="00381727">
      <w:pPr>
        <w:jc w:val="center"/>
        <w:rPr>
          <w:sz w:val="28"/>
          <w:szCs w:val="28"/>
        </w:rPr>
      </w:pPr>
    </w:p>
    <w:p w:rsidR="00381727" w:rsidRPr="00282702" w:rsidRDefault="00381727" w:rsidP="0038172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268"/>
        <w:gridCol w:w="1597"/>
        <w:gridCol w:w="1801"/>
        <w:gridCol w:w="2300"/>
      </w:tblGrid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381727" w:rsidRPr="00282702" w:rsidRDefault="00381727" w:rsidP="008127CD">
            <w:pPr>
              <w:ind w:left="72"/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381727" w:rsidRPr="00282702" w:rsidRDefault="00381727" w:rsidP="008127CD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 этап</w:t>
            </w:r>
          </w:p>
          <w:p w:rsidR="00381727" w:rsidRPr="00282702" w:rsidRDefault="00381727" w:rsidP="008127CD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381727" w:rsidRPr="00282702" w:rsidRDefault="00381727" w:rsidP="008127C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 этап</w:t>
            </w:r>
          </w:p>
          <w:p w:rsidR="00381727" w:rsidRPr="00282702" w:rsidRDefault="00381727" w:rsidP="008127C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381727" w:rsidRDefault="00381727" w:rsidP="00812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81727" w:rsidRPr="00282702" w:rsidRDefault="00381727" w:rsidP="00812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</w:tr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381727" w:rsidRPr="00282702" w:rsidTr="008127CD">
        <w:tc>
          <w:tcPr>
            <w:tcW w:w="609" w:type="dxa"/>
            <w:vAlign w:val="center"/>
          </w:tcPr>
          <w:p w:rsidR="00381727" w:rsidRPr="00282702" w:rsidRDefault="00381727" w:rsidP="008127C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381727" w:rsidRPr="00282702" w:rsidRDefault="00381727" w:rsidP="008127C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381727" w:rsidRPr="00282702" w:rsidRDefault="00381727" w:rsidP="00381727">
      <w:pPr>
        <w:ind w:right="-441"/>
        <w:jc w:val="both"/>
        <w:rPr>
          <w:sz w:val="28"/>
          <w:szCs w:val="28"/>
        </w:rPr>
      </w:pPr>
    </w:p>
    <w:p w:rsidR="00381727" w:rsidRPr="00282702" w:rsidRDefault="00381727" w:rsidP="0038172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81727" w:rsidRDefault="00381727" w:rsidP="00381727"/>
    <w:p w:rsidR="00381727" w:rsidRDefault="00381727" w:rsidP="00381727"/>
    <w:p w:rsidR="00381727" w:rsidRDefault="00381727" w:rsidP="00381727"/>
    <w:p w:rsidR="00381727" w:rsidRDefault="00381727" w:rsidP="00381727"/>
    <w:p w:rsidR="00381727" w:rsidRDefault="00381727" w:rsidP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/>
    <w:p w:rsidR="000728EA" w:rsidRDefault="000728EA" w:rsidP="00381727">
      <w:pPr>
        <w:jc w:val="center"/>
        <w:rPr>
          <w:b/>
          <w:sz w:val="28"/>
          <w:szCs w:val="28"/>
        </w:rPr>
      </w:pPr>
    </w:p>
    <w:p w:rsidR="000728EA" w:rsidRDefault="000728EA" w:rsidP="000728EA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728EA" w:rsidRPr="0013179B" w:rsidRDefault="000728EA" w:rsidP="000728EA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728EA" w:rsidRPr="00B55F79" w:rsidRDefault="000728EA" w:rsidP="000728EA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КАЛИНИНСКАЯ СЕЛЬСКАЯ </w:t>
      </w:r>
      <w:r w:rsidRPr="00B55F79">
        <w:rPr>
          <w:b/>
          <w:bCs/>
          <w:color w:val="000000"/>
          <w:sz w:val="28"/>
          <w:szCs w:val="28"/>
        </w:rPr>
        <w:t>ДУМА</w:t>
      </w:r>
    </w:p>
    <w:p w:rsidR="000728EA" w:rsidRPr="00B55F79" w:rsidRDefault="000728EA" w:rsidP="000728EA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0728EA" w:rsidRPr="00B55F79" w:rsidRDefault="000728EA" w:rsidP="000728EA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пятого созыва</w:t>
      </w:r>
    </w:p>
    <w:p w:rsidR="000728EA" w:rsidRDefault="000728EA" w:rsidP="000728EA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0728EA" w:rsidRDefault="000728EA" w:rsidP="000728E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28EA" w:rsidRDefault="000728EA" w:rsidP="000728EA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85B31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0728EA" w:rsidRPr="00A85B31" w:rsidRDefault="000728EA" w:rsidP="000728EA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728EA" w:rsidRDefault="000728EA" w:rsidP="000728E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14.08.2024                                                                                                    № 22</w:t>
      </w:r>
    </w:p>
    <w:p w:rsidR="000728EA" w:rsidRDefault="000728EA" w:rsidP="000728E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728EA" w:rsidRDefault="000728EA" w:rsidP="000728E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с. Калинино</w:t>
      </w:r>
    </w:p>
    <w:p w:rsidR="000728EA" w:rsidRDefault="000728EA" w:rsidP="000728E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728EA" w:rsidRDefault="000728EA" w:rsidP="000728EA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внесении дополнений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0728EA" w:rsidRPr="0021591D" w:rsidRDefault="000728EA" w:rsidP="000728EA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91D">
        <w:rPr>
          <w:rFonts w:ascii="Times New Roman" w:eastAsia="Times New Roman" w:hAnsi="Times New Roman" w:cs="Times New Roman"/>
          <w:b/>
          <w:kern w:val="2"/>
          <w:sz w:val="28"/>
          <w:szCs w:val="24"/>
        </w:rPr>
        <w:t>Положение об администрации Калининского сельского поселения</w:t>
      </w:r>
    </w:p>
    <w:p w:rsidR="000728EA" w:rsidRPr="00E8588E" w:rsidRDefault="000728EA" w:rsidP="000728E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8EA" w:rsidRPr="00E8588E" w:rsidRDefault="000728EA" w:rsidP="000728EA">
      <w:pPr>
        <w:pStyle w:val="ConsNonformat"/>
        <w:rPr>
          <w:sz w:val="28"/>
        </w:rPr>
      </w:pPr>
      <w:bookmarkStart w:id="0" w:name="Par1"/>
      <w:bookmarkEnd w:id="0"/>
    </w:p>
    <w:p w:rsidR="000728EA" w:rsidRPr="00A85B31" w:rsidRDefault="000728EA" w:rsidP="000728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п. 42 </w:t>
      </w:r>
      <w:r w:rsidRPr="009D1F88">
        <w:rPr>
          <w:bCs/>
          <w:sz w:val="28"/>
          <w:szCs w:val="28"/>
        </w:rPr>
        <w:t>ч. 1</w:t>
      </w:r>
      <w:r>
        <w:rPr>
          <w:bCs/>
          <w:sz w:val="28"/>
          <w:szCs w:val="28"/>
        </w:rPr>
        <w:t xml:space="preserve"> </w:t>
      </w:r>
      <w:r w:rsidRPr="009D1F88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14, ч.1 ст.</w:t>
      </w:r>
      <w:r w:rsidRPr="009D1F88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>7</w:t>
      </w:r>
      <w:r w:rsidRPr="009D1F88">
        <w:rPr>
          <w:bCs/>
          <w:sz w:val="28"/>
          <w:szCs w:val="28"/>
        </w:rPr>
        <w:t xml:space="preserve">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</w:t>
      </w:r>
      <w:r>
        <w:rPr>
          <w:bCs/>
          <w:sz w:val="28"/>
          <w:szCs w:val="28"/>
        </w:rPr>
        <w:t xml:space="preserve">ельства Российской Федерации от </w:t>
      </w:r>
      <w:r w:rsidRPr="00AC2DC9">
        <w:rPr>
          <w:bCs/>
          <w:sz w:val="28"/>
          <w:szCs w:val="28"/>
        </w:rPr>
        <w:t>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>, Калининская сельская Дума РЕШИЛА:</w:t>
      </w:r>
    </w:p>
    <w:p w:rsidR="000728EA" w:rsidRPr="00AA59A8" w:rsidRDefault="000728EA" w:rsidP="000728EA">
      <w:pPr>
        <w:ind w:firstLine="540"/>
        <w:jc w:val="both"/>
        <w:rPr>
          <w:bCs/>
          <w:sz w:val="28"/>
          <w:szCs w:val="28"/>
        </w:rPr>
      </w:pPr>
      <w:r w:rsidRPr="00AA59A8">
        <w:rPr>
          <w:bCs/>
          <w:sz w:val="28"/>
          <w:szCs w:val="28"/>
        </w:rPr>
        <w:t xml:space="preserve">1. Внести  в Положение об администрации </w:t>
      </w:r>
      <w:r>
        <w:rPr>
          <w:bCs/>
          <w:sz w:val="28"/>
          <w:szCs w:val="28"/>
        </w:rPr>
        <w:t xml:space="preserve">Калининского </w:t>
      </w:r>
      <w:r w:rsidRPr="00AA59A8">
        <w:rPr>
          <w:bCs/>
          <w:sz w:val="28"/>
          <w:szCs w:val="28"/>
        </w:rPr>
        <w:t xml:space="preserve">сельского поселения, утвержденное решением сельской Думы от </w:t>
      </w:r>
      <w:r>
        <w:rPr>
          <w:bCs/>
          <w:sz w:val="28"/>
          <w:szCs w:val="28"/>
        </w:rPr>
        <w:t>10</w:t>
      </w:r>
      <w:r w:rsidRPr="00AA59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AA59A8">
        <w:rPr>
          <w:bCs/>
          <w:sz w:val="28"/>
          <w:szCs w:val="28"/>
        </w:rPr>
        <w:t>.2015 №</w:t>
      </w:r>
      <w:r>
        <w:rPr>
          <w:bCs/>
          <w:sz w:val="28"/>
          <w:szCs w:val="28"/>
        </w:rPr>
        <w:t>31</w:t>
      </w:r>
      <w:r w:rsidRPr="00AA59A8">
        <w:rPr>
          <w:bCs/>
          <w:sz w:val="28"/>
          <w:szCs w:val="28"/>
        </w:rPr>
        <w:t xml:space="preserve"> «Об утверждении Положения об администрации </w:t>
      </w:r>
      <w:r>
        <w:rPr>
          <w:bCs/>
          <w:sz w:val="28"/>
          <w:szCs w:val="28"/>
        </w:rPr>
        <w:t xml:space="preserve">Калининского </w:t>
      </w:r>
      <w:r w:rsidRPr="00AA59A8">
        <w:rPr>
          <w:bCs/>
          <w:sz w:val="28"/>
          <w:szCs w:val="28"/>
        </w:rPr>
        <w:t xml:space="preserve">сельского поселения </w:t>
      </w:r>
      <w:proofErr w:type="spellStart"/>
      <w:r w:rsidRPr="00AA59A8">
        <w:rPr>
          <w:bCs/>
          <w:sz w:val="28"/>
          <w:szCs w:val="28"/>
        </w:rPr>
        <w:t>Малмыжского</w:t>
      </w:r>
      <w:proofErr w:type="spellEnd"/>
      <w:r w:rsidRPr="00AA59A8">
        <w:rPr>
          <w:bCs/>
          <w:sz w:val="28"/>
          <w:szCs w:val="28"/>
        </w:rPr>
        <w:t xml:space="preserve"> района Кировской области» </w:t>
      </w:r>
      <w:r>
        <w:rPr>
          <w:sz w:val="28"/>
          <w:szCs w:val="28"/>
        </w:rPr>
        <w:t xml:space="preserve"> </w:t>
      </w:r>
      <w:r w:rsidRPr="00DF5157">
        <w:rPr>
          <w:sz w:val="28"/>
          <w:szCs w:val="28"/>
        </w:rPr>
        <w:t>следующие дополнения:</w:t>
      </w:r>
      <w:r w:rsidRPr="00AA59A8">
        <w:rPr>
          <w:bCs/>
          <w:sz w:val="28"/>
          <w:szCs w:val="28"/>
        </w:rPr>
        <w:t xml:space="preserve"> </w:t>
      </w:r>
    </w:p>
    <w:p w:rsidR="000728EA" w:rsidRPr="0064149C" w:rsidRDefault="000728EA" w:rsidP="000728EA">
      <w:pPr>
        <w:ind w:right="57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абзац 1 раздела 3 «</w:t>
      </w:r>
      <w:r w:rsidRPr="00AA59A8">
        <w:rPr>
          <w:sz w:val="28"/>
          <w:szCs w:val="28"/>
        </w:rPr>
        <w:t>Компетенция администрации поселения</w:t>
      </w:r>
      <w:r>
        <w:rPr>
          <w:sz w:val="28"/>
          <w:szCs w:val="28"/>
        </w:rPr>
        <w:t xml:space="preserve">» Положения </w:t>
      </w:r>
      <w:r w:rsidRPr="0064149C">
        <w:rPr>
          <w:sz w:val="28"/>
          <w:szCs w:val="28"/>
        </w:rPr>
        <w:t>дополнить пункт</w:t>
      </w:r>
      <w:r>
        <w:rPr>
          <w:sz w:val="28"/>
          <w:szCs w:val="28"/>
        </w:rPr>
        <w:t xml:space="preserve">ом 41.1 </w:t>
      </w:r>
      <w:r w:rsidRPr="0064149C">
        <w:rPr>
          <w:sz w:val="28"/>
          <w:szCs w:val="28"/>
        </w:rPr>
        <w:t>следующего содержания:</w:t>
      </w:r>
    </w:p>
    <w:p w:rsidR="000728EA" w:rsidRDefault="000728EA" w:rsidP="000728EA">
      <w:pPr>
        <w:ind w:right="57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41.1. </w:t>
      </w:r>
      <w:r w:rsidRPr="0064149C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64149C">
        <w:rPr>
          <w:sz w:val="28"/>
          <w:szCs w:val="28"/>
        </w:rPr>
        <w:t>похозяйственных</w:t>
      </w:r>
      <w:proofErr w:type="spellEnd"/>
      <w:r w:rsidRPr="0064149C">
        <w:rPr>
          <w:sz w:val="28"/>
          <w:szCs w:val="28"/>
        </w:rPr>
        <w:t xml:space="preserve"> книгах</w:t>
      </w:r>
      <w:proofErr w:type="gramStart"/>
      <w:r w:rsidRPr="0064149C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0728EA" w:rsidRDefault="000728EA" w:rsidP="000728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на официальном сайте и в Информационном бюллетене органов местного самоуправления муниципального образования Калининское сельское поселение. </w:t>
      </w:r>
    </w:p>
    <w:p w:rsidR="000728EA" w:rsidRDefault="000728EA" w:rsidP="000728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B0121">
        <w:rPr>
          <w:bCs/>
          <w:sz w:val="28"/>
          <w:szCs w:val="28"/>
        </w:rPr>
        <w:t>. Настоящее решение вступает в силу</w:t>
      </w:r>
      <w:r>
        <w:rPr>
          <w:bCs/>
          <w:sz w:val="28"/>
          <w:szCs w:val="28"/>
        </w:rPr>
        <w:t xml:space="preserve"> после его официального опубликования. </w:t>
      </w:r>
      <w:r w:rsidRPr="007B0121">
        <w:rPr>
          <w:bCs/>
          <w:sz w:val="28"/>
          <w:szCs w:val="28"/>
        </w:rPr>
        <w:t xml:space="preserve"> </w:t>
      </w:r>
    </w:p>
    <w:p w:rsidR="000728EA" w:rsidRDefault="000728EA" w:rsidP="000728EA">
      <w:pPr>
        <w:widowControl w:val="0"/>
        <w:autoSpaceDE w:val="0"/>
        <w:rPr>
          <w:bCs/>
          <w:sz w:val="28"/>
          <w:szCs w:val="28"/>
        </w:rPr>
      </w:pPr>
    </w:p>
    <w:p w:rsidR="000728EA" w:rsidRDefault="000728EA" w:rsidP="000728EA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 сельского поселения     О.А. </w:t>
      </w:r>
      <w:proofErr w:type="spellStart"/>
      <w:r>
        <w:rPr>
          <w:sz w:val="28"/>
          <w:szCs w:val="28"/>
        </w:rPr>
        <w:t>Гильманова</w:t>
      </w:r>
      <w:proofErr w:type="spellEnd"/>
    </w:p>
    <w:p w:rsidR="000728EA" w:rsidRDefault="000728EA" w:rsidP="000728EA">
      <w:pPr>
        <w:rPr>
          <w:sz w:val="28"/>
        </w:rPr>
      </w:pPr>
      <w:r>
        <w:rPr>
          <w:sz w:val="28"/>
          <w:szCs w:val="28"/>
        </w:rPr>
        <w:t xml:space="preserve">Зам. председателя сельской Думы    В.Р. </w:t>
      </w:r>
      <w:proofErr w:type="spellStart"/>
      <w:r>
        <w:rPr>
          <w:sz w:val="28"/>
          <w:szCs w:val="28"/>
        </w:rPr>
        <w:t>Мухарлямова</w:t>
      </w:r>
      <w:proofErr w:type="spellEnd"/>
      <w:r>
        <w:rPr>
          <w:sz w:val="28"/>
          <w:szCs w:val="28"/>
        </w:rPr>
        <w:t xml:space="preserve">                        </w:t>
      </w:r>
    </w:p>
    <w:p w:rsidR="000728EA" w:rsidRDefault="000728EA" w:rsidP="00381727">
      <w:pPr>
        <w:jc w:val="center"/>
        <w:rPr>
          <w:b/>
          <w:sz w:val="28"/>
          <w:szCs w:val="28"/>
        </w:rPr>
      </w:pPr>
    </w:p>
    <w:p w:rsidR="000728EA" w:rsidRDefault="000728EA" w:rsidP="00381727">
      <w:pPr>
        <w:jc w:val="center"/>
        <w:rPr>
          <w:b/>
          <w:sz w:val="28"/>
          <w:szCs w:val="28"/>
        </w:rPr>
      </w:pP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КАЛИНИНСКАЯ СЕЛЬСКАЯ  ДУМА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81727" w:rsidRPr="008D6106" w:rsidRDefault="00381727" w:rsidP="0038172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пятого</w:t>
      </w:r>
      <w:r w:rsidRPr="008D6106">
        <w:rPr>
          <w:b/>
          <w:sz w:val="28"/>
          <w:szCs w:val="28"/>
        </w:rPr>
        <w:t xml:space="preserve"> созыва</w:t>
      </w:r>
    </w:p>
    <w:p w:rsidR="00381727" w:rsidRPr="00A318B9" w:rsidRDefault="00381727" w:rsidP="00381727">
      <w:pPr>
        <w:jc w:val="center"/>
        <w:rPr>
          <w:sz w:val="36"/>
          <w:szCs w:val="36"/>
        </w:rPr>
      </w:pPr>
    </w:p>
    <w:p w:rsidR="00381727" w:rsidRDefault="00381727" w:rsidP="00381727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381727" w:rsidRPr="00A318B9" w:rsidRDefault="00381727" w:rsidP="00381727">
      <w:pPr>
        <w:jc w:val="center"/>
        <w:rPr>
          <w:sz w:val="36"/>
          <w:szCs w:val="36"/>
        </w:rPr>
      </w:pPr>
    </w:p>
    <w:p w:rsidR="00381727" w:rsidRDefault="00381727" w:rsidP="00381727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14.08.2023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№  23</w:t>
      </w:r>
    </w:p>
    <w:p w:rsidR="00381727" w:rsidRPr="00355288" w:rsidRDefault="00381727" w:rsidP="00381727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с</w:t>
      </w:r>
      <w:r w:rsidRPr="00355288">
        <w:rPr>
          <w:b w:val="0"/>
          <w:szCs w:val="28"/>
        </w:rPr>
        <w:t>. Калинино</w:t>
      </w: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Калининское сельское</w:t>
      </w:r>
      <w:r w:rsidRPr="00AB0F12">
        <w:rPr>
          <w:b/>
          <w:sz w:val="28"/>
          <w:szCs w:val="28"/>
        </w:rPr>
        <w:t xml:space="preserve"> поселение</w:t>
      </w:r>
    </w:p>
    <w:p w:rsidR="00381727" w:rsidRPr="00AB0F12" w:rsidRDefault="00381727" w:rsidP="003817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381727" w:rsidRPr="005A1020" w:rsidRDefault="00381727" w:rsidP="00381727">
      <w:pPr>
        <w:rPr>
          <w:sz w:val="28"/>
          <w:szCs w:val="28"/>
        </w:rPr>
      </w:pPr>
    </w:p>
    <w:p w:rsidR="00381727" w:rsidRPr="002C1F24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F24"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Уставом муниципального образования </w:t>
      </w:r>
      <w:r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области, утвержденным решением </w:t>
      </w:r>
      <w:r>
        <w:rPr>
          <w:sz w:val="28"/>
          <w:szCs w:val="28"/>
        </w:rPr>
        <w:t>Калининской сельской  Думы от 01.10.2012 № 33</w:t>
      </w:r>
      <w:r w:rsidRPr="002C1F24">
        <w:rPr>
          <w:sz w:val="28"/>
          <w:szCs w:val="28"/>
        </w:rPr>
        <w:t xml:space="preserve">, Положением </w:t>
      </w:r>
      <w:r>
        <w:rPr>
          <w:sz w:val="28"/>
          <w:szCs w:val="28"/>
        </w:rPr>
        <w:br/>
      </w:r>
      <w:r w:rsidRPr="002C1F2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области», утвержденным  решение</w:t>
      </w:r>
      <w:r>
        <w:rPr>
          <w:sz w:val="28"/>
          <w:szCs w:val="28"/>
        </w:rPr>
        <w:t>м</w:t>
      </w:r>
      <w:r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Калининской сельской  Думы</w:t>
      </w:r>
      <w:proofErr w:type="gramEnd"/>
      <w:r>
        <w:rPr>
          <w:sz w:val="28"/>
          <w:szCs w:val="28"/>
        </w:rPr>
        <w:t xml:space="preserve"> от 23.07.2024 № 16</w:t>
      </w:r>
      <w:r w:rsidRPr="002C1F24">
        <w:rPr>
          <w:sz w:val="28"/>
          <w:szCs w:val="28"/>
        </w:rPr>
        <w:t xml:space="preserve">,  </w:t>
      </w:r>
      <w:r>
        <w:rPr>
          <w:sz w:val="28"/>
          <w:szCs w:val="28"/>
        </w:rPr>
        <w:t>Калининская сельская</w:t>
      </w:r>
      <w:r w:rsidRPr="002C1F24">
        <w:rPr>
          <w:sz w:val="28"/>
          <w:szCs w:val="28"/>
        </w:rPr>
        <w:t xml:space="preserve"> Дума РЕШИЛА:</w:t>
      </w: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конкурс по отбору кандидатур на должность главы муниципального образования Калининское сельское</w:t>
      </w:r>
      <w:r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 19.08.2024  по 04.10.2024   года.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Определить: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документов – период времени с 19.08.2024  по 16.09.2024  года;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приема документов – кабинет № 3 здания администрации Калининского сельского поселения;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приема документов – с 8:00 до 16:00 часов – понедельник, четверг, с 8:00 до 15:00 часов - пятница, с перерывом на обед с 12:00 до 12:50 часов;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16.09.2024 документы будут представлены только от одного кандидата, срок приема документов продлевается до 23.09.2024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конкурс, подведение итогов конкурса 04.10.2024  года.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Условия проведения конкурса, в том числе порядок проведения конкурсных испытаний  определены в решении Калининской сельской  Думы от 23.07.2024 № 16 «</w:t>
      </w:r>
      <w:r w:rsidRPr="00AB0F1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поселение </w:t>
      </w:r>
      <w:proofErr w:type="spellStart"/>
      <w:r w:rsidRPr="00AB0F12">
        <w:rPr>
          <w:sz w:val="28"/>
          <w:szCs w:val="28"/>
        </w:rPr>
        <w:t>Малмыжского</w:t>
      </w:r>
      <w:proofErr w:type="spellEnd"/>
      <w:r w:rsidRPr="00AB0F1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Определить состав конкурсной комиссии по отбору кандидатур на должность главы муниципального образования Калининское сельское</w:t>
      </w:r>
      <w:r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количестве 6 человек.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состав (половину) конкурсной комиссии по отбору кандидатур на должность главы муниципального образования Калининское сельское</w:t>
      </w:r>
      <w:r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Направить копию настоящего решения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для назначения остальных членов конкурсной комиссии.</w:t>
      </w:r>
    </w:p>
    <w:p w:rsidR="00381727" w:rsidRPr="00575485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объявление о проведении конкурса </w:t>
      </w:r>
      <w:r>
        <w:rPr>
          <w:sz w:val="28"/>
          <w:szCs w:val="28"/>
        </w:rPr>
        <w:br/>
        <w:t xml:space="preserve">в Информационном бюллетене </w:t>
      </w:r>
      <w:r w:rsidRPr="005653C5">
        <w:rPr>
          <w:kern w:val="2"/>
          <w:sz w:val="28"/>
          <w:szCs w:val="28"/>
          <w:lang w:eastAsia="ar-SA"/>
        </w:rPr>
        <w:t xml:space="preserve">органов местного самоуправления муниципального образования </w:t>
      </w:r>
      <w:r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</w:t>
      </w:r>
      <w:r w:rsidRPr="005653C5">
        <w:rPr>
          <w:kern w:val="2"/>
          <w:sz w:val="28"/>
          <w:szCs w:val="28"/>
          <w:lang w:eastAsia="ar-SA"/>
        </w:rPr>
        <w:t xml:space="preserve">поселение </w:t>
      </w:r>
      <w:proofErr w:type="spellStart"/>
      <w:r w:rsidRPr="005653C5">
        <w:rPr>
          <w:kern w:val="2"/>
          <w:sz w:val="28"/>
          <w:szCs w:val="28"/>
          <w:lang w:eastAsia="ar-SA"/>
        </w:rPr>
        <w:t>Малмы</w:t>
      </w:r>
      <w:r>
        <w:rPr>
          <w:kern w:val="2"/>
          <w:sz w:val="28"/>
          <w:szCs w:val="28"/>
          <w:lang w:eastAsia="ar-SA"/>
        </w:rPr>
        <w:t>жского</w:t>
      </w:r>
      <w:proofErr w:type="spellEnd"/>
      <w:r>
        <w:rPr>
          <w:kern w:val="2"/>
          <w:sz w:val="28"/>
          <w:szCs w:val="28"/>
          <w:lang w:eastAsia="ar-SA"/>
        </w:rPr>
        <w:t xml:space="preserve"> района Кировской области и разместить на официальном сайте администрации </w:t>
      </w:r>
      <w:r>
        <w:rPr>
          <w:sz w:val="28"/>
          <w:szCs w:val="28"/>
        </w:rPr>
        <w:t>Калининского сельского</w:t>
      </w:r>
      <w:r w:rsidRPr="00AB0F12"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поселения в сети «Интернет» </w:t>
      </w:r>
      <w:r>
        <w:rPr>
          <w:kern w:val="2"/>
          <w:sz w:val="28"/>
          <w:szCs w:val="28"/>
          <w:lang w:eastAsia="ar-SA"/>
        </w:rPr>
        <w:br/>
        <w:t>в течение 3 рабочих дней со дня принятия настоящего решения.</w:t>
      </w:r>
    </w:p>
    <w:p w:rsidR="00381727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381727" w:rsidRDefault="00381727" w:rsidP="00381727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:rsidR="00381727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381727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381727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И.о. главы </w:t>
      </w:r>
      <w:r>
        <w:rPr>
          <w:sz w:val="28"/>
          <w:szCs w:val="28"/>
        </w:rPr>
        <w:t>Калининского сельского</w:t>
      </w:r>
      <w:r>
        <w:rPr>
          <w:kern w:val="2"/>
          <w:sz w:val="28"/>
          <w:szCs w:val="28"/>
          <w:lang w:eastAsia="ar-SA"/>
        </w:rPr>
        <w:t xml:space="preserve"> поселения    О.А. </w:t>
      </w:r>
      <w:proofErr w:type="spellStart"/>
      <w:r>
        <w:rPr>
          <w:kern w:val="2"/>
          <w:sz w:val="28"/>
          <w:szCs w:val="28"/>
          <w:lang w:eastAsia="ar-SA"/>
        </w:rPr>
        <w:t>Гильманова</w:t>
      </w:r>
      <w:proofErr w:type="spellEnd"/>
    </w:p>
    <w:p w:rsidR="00381727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Зам. председателя сельской Думы    В.Р. </w:t>
      </w:r>
      <w:proofErr w:type="spellStart"/>
      <w:r>
        <w:rPr>
          <w:kern w:val="2"/>
          <w:sz w:val="28"/>
          <w:szCs w:val="28"/>
          <w:lang w:eastAsia="ar-SA"/>
        </w:rPr>
        <w:t>Мухарлямова</w:t>
      </w:r>
      <w:proofErr w:type="spellEnd"/>
    </w:p>
    <w:p w:rsidR="00381727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381727" w:rsidRPr="005653C5" w:rsidRDefault="00381727" w:rsidP="00381727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381727" w:rsidRPr="00D330CB" w:rsidTr="008127CD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727" w:rsidRPr="00D330CB" w:rsidRDefault="00381727" w:rsidP="008127CD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Приложение</w:t>
            </w:r>
          </w:p>
          <w:p w:rsidR="00381727" w:rsidRPr="00D330CB" w:rsidRDefault="00381727" w:rsidP="008127CD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УТВЕРЖДЕН</w:t>
            </w:r>
          </w:p>
          <w:p w:rsidR="00381727" w:rsidRPr="00D330CB" w:rsidRDefault="00381727" w:rsidP="008127CD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решением </w:t>
            </w:r>
            <w:r>
              <w:rPr>
                <w:sz w:val="28"/>
                <w:szCs w:val="28"/>
              </w:rPr>
              <w:t>Калининской сельской</w:t>
            </w:r>
            <w:r w:rsidRPr="00D330CB">
              <w:rPr>
                <w:sz w:val="28"/>
                <w:szCs w:val="28"/>
              </w:rPr>
              <w:t xml:space="preserve"> Думы</w:t>
            </w:r>
          </w:p>
          <w:p w:rsidR="00381727" w:rsidRPr="00D330CB" w:rsidRDefault="00381727" w:rsidP="008127CD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 xml:space="preserve">14.08.2024    № </w:t>
            </w:r>
            <w:bookmarkStart w:id="1" w:name="_GoBack"/>
            <w:bookmarkEnd w:id="1"/>
            <w:r w:rsidR="00E83F23">
              <w:rPr>
                <w:sz w:val="28"/>
                <w:szCs w:val="28"/>
              </w:rPr>
              <w:t>23</w:t>
            </w:r>
          </w:p>
          <w:p w:rsidR="00381727" w:rsidRPr="00D330CB" w:rsidRDefault="00381727" w:rsidP="008127CD">
            <w:pPr>
              <w:jc w:val="both"/>
              <w:rPr>
                <w:sz w:val="28"/>
                <w:szCs w:val="28"/>
              </w:rPr>
            </w:pPr>
          </w:p>
          <w:p w:rsidR="00381727" w:rsidRPr="00D330CB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</w:tbl>
    <w:p w:rsidR="00381727" w:rsidRDefault="00381727" w:rsidP="00381727">
      <w:pPr>
        <w:jc w:val="both"/>
        <w:rPr>
          <w:sz w:val="28"/>
          <w:szCs w:val="28"/>
        </w:rPr>
      </w:pPr>
    </w:p>
    <w:p w:rsidR="00381727" w:rsidRPr="0093110A" w:rsidRDefault="00381727" w:rsidP="00381727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СОСТАВ (половина)</w:t>
      </w:r>
    </w:p>
    <w:p w:rsidR="00381727" w:rsidRPr="0093110A" w:rsidRDefault="00381727" w:rsidP="00381727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конкурсной комиссии по отбору кандидатур на должность</w:t>
      </w:r>
    </w:p>
    <w:p w:rsidR="00381727" w:rsidRPr="0093110A" w:rsidRDefault="00381727" w:rsidP="00381727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главы муниципального образования</w:t>
      </w:r>
    </w:p>
    <w:p w:rsidR="00381727" w:rsidRPr="0093110A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сельское </w:t>
      </w:r>
      <w:r w:rsidRPr="0093110A">
        <w:rPr>
          <w:b/>
          <w:sz w:val="28"/>
          <w:szCs w:val="28"/>
        </w:rPr>
        <w:t xml:space="preserve"> поселение</w:t>
      </w: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81727" w:rsidRPr="0069224A" w:rsidTr="008127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1727" w:rsidRPr="0069224A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1727" w:rsidRPr="0069224A" w:rsidRDefault="00381727" w:rsidP="008127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1727" w:rsidRDefault="00381727" w:rsidP="003817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30"/>
        <w:gridCol w:w="647"/>
        <w:gridCol w:w="4978"/>
      </w:tblGrid>
      <w:tr w:rsidR="00381727" w:rsidRPr="00E7574D" w:rsidTr="008127CD">
        <w:tc>
          <w:tcPr>
            <w:tcW w:w="3730" w:type="dxa"/>
          </w:tcPr>
          <w:p w:rsidR="00381727" w:rsidRDefault="00381727" w:rsidP="00812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Толстобокова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381727" w:rsidRPr="00E7574D" w:rsidRDefault="00381727" w:rsidP="00812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7" w:type="dxa"/>
          </w:tcPr>
          <w:p w:rsidR="00381727" w:rsidRPr="00E7574D" w:rsidRDefault="00381727" w:rsidP="008127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381727" w:rsidRPr="00E7574D" w:rsidRDefault="00381727" w:rsidP="00812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директора-начальник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отдела социального обслуживания населения в </w:t>
            </w:r>
            <w:proofErr w:type="spellStart"/>
            <w:r>
              <w:rPr>
                <w:sz w:val="28"/>
                <w:szCs w:val="28"/>
              </w:rPr>
              <w:t>Вятскополянском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  <w:p w:rsidR="00381727" w:rsidRPr="00E7574D" w:rsidRDefault="00381727" w:rsidP="008127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81727" w:rsidRPr="00E7574D" w:rsidTr="008127CD">
        <w:tc>
          <w:tcPr>
            <w:tcW w:w="3730" w:type="dxa"/>
          </w:tcPr>
          <w:p w:rsidR="00381727" w:rsidRDefault="00381727" w:rsidP="008127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Мухарлямова</w:t>
            </w:r>
            <w:proofErr w:type="spellEnd"/>
          </w:p>
          <w:p w:rsidR="00381727" w:rsidRDefault="00381727" w:rsidP="008127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sz w:val="28"/>
                <w:szCs w:val="28"/>
              </w:rPr>
              <w:t>Рафисовна</w:t>
            </w:r>
            <w:proofErr w:type="spellEnd"/>
          </w:p>
          <w:p w:rsidR="00381727" w:rsidRDefault="00381727" w:rsidP="00812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381727" w:rsidRPr="00E7574D" w:rsidRDefault="00381727" w:rsidP="008127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381727" w:rsidRDefault="00381727" w:rsidP="00812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МКДОУ детски сад «Малышок»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Калинино</w:t>
            </w:r>
          </w:p>
          <w:p w:rsidR="00381727" w:rsidRPr="009E516F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  <w:tr w:rsidR="00381727" w:rsidRPr="00E7574D" w:rsidTr="008127CD">
        <w:tc>
          <w:tcPr>
            <w:tcW w:w="3730" w:type="dxa"/>
          </w:tcPr>
          <w:p w:rsidR="00381727" w:rsidRDefault="00381727" w:rsidP="008127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Гильманова</w:t>
            </w:r>
            <w:proofErr w:type="spellEnd"/>
          </w:p>
          <w:p w:rsidR="00381727" w:rsidRDefault="00381727" w:rsidP="008127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47" w:type="dxa"/>
          </w:tcPr>
          <w:p w:rsidR="00381727" w:rsidRPr="00E7574D" w:rsidRDefault="00381727" w:rsidP="008127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381727" w:rsidRDefault="00381727" w:rsidP="00812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администрации Калининского сельского поселения</w:t>
            </w:r>
          </w:p>
        </w:tc>
      </w:tr>
      <w:tr w:rsidR="00381727" w:rsidRPr="00E7574D" w:rsidTr="008127CD">
        <w:tc>
          <w:tcPr>
            <w:tcW w:w="3730" w:type="dxa"/>
          </w:tcPr>
          <w:p w:rsidR="00381727" w:rsidRPr="00E7574D" w:rsidRDefault="00381727" w:rsidP="008127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381727" w:rsidRPr="00E7574D" w:rsidRDefault="00381727" w:rsidP="008127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381727" w:rsidRPr="00E7574D" w:rsidRDefault="00381727" w:rsidP="008127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81727" w:rsidRPr="005A1020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/>
    <w:p w:rsidR="00381727" w:rsidRDefault="00381727"/>
    <w:p w:rsidR="00381727" w:rsidRDefault="00381727"/>
    <w:p w:rsidR="00381727" w:rsidRDefault="00381727"/>
    <w:p w:rsidR="00381727" w:rsidRDefault="00381727"/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  ДУМА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81727" w:rsidRPr="008D6106" w:rsidRDefault="00381727" w:rsidP="0038172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пятого  </w:t>
      </w:r>
      <w:r w:rsidRPr="008D6106">
        <w:rPr>
          <w:b/>
          <w:sz w:val="28"/>
          <w:szCs w:val="28"/>
        </w:rPr>
        <w:t xml:space="preserve"> созыва</w:t>
      </w:r>
    </w:p>
    <w:p w:rsidR="00381727" w:rsidRPr="00A318B9" w:rsidRDefault="00381727" w:rsidP="00381727">
      <w:pPr>
        <w:jc w:val="center"/>
        <w:rPr>
          <w:sz w:val="36"/>
          <w:szCs w:val="36"/>
        </w:rPr>
      </w:pPr>
    </w:p>
    <w:p w:rsidR="00381727" w:rsidRDefault="00381727" w:rsidP="00381727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381727" w:rsidRPr="00A318B9" w:rsidRDefault="00381727" w:rsidP="00381727">
      <w:pPr>
        <w:jc w:val="center"/>
        <w:rPr>
          <w:sz w:val="36"/>
          <w:szCs w:val="36"/>
        </w:rPr>
      </w:pPr>
    </w:p>
    <w:p w:rsidR="00381727" w:rsidRPr="00A76856" w:rsidRDefault="00381727" w:rsidP="00381727">
      <w:pPr>
        <w:pStyle w:val="2"/>
        <w:ind w:firstLine="0"/>
        <w:jc w:val="left"/>
        <w:rPr>
          <w:b w:val="0"/>
          <w:bCs w:val="0"/>
          <w:u w:val="single"/>
        </w:rPr>
      </w:pPr>
      <w:r>
        <w:rPr>
          <w:b w:val="0"/>
          <w:bCs w:val="0"/>
        </w:rPr>
        <w:t>14.08.2024                                                                                                          № 24</w:t>
      </w:r>
    </w:p>
    <w:p w:rsidR="00381727" w:rsidRDefault="00381727" w:rsidP="003817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Калинино</w:t>
      </w: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бюллетеня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тайного голосования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избранию главы  муниципального образования 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81727" w:rsidRDefault="00381727" w:rsidP="00381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81727" w:rsidRDefault="00381727" w:rsidP="00381727">
      <w:pPr>
        <w:jc w:val="center"/>
        <w:rPr>
          <w:b/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ст. 53 Регламента</w:t>
      </w:r>
      <w:r w:rsidRPr="00CA1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Калининской сельской </w:t>
      </w:r>
      <w:r w:rsidRPr="00CA10DD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</w:t>
      </w:r>
      <w:r w:rsidRPr="00CA10DD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</w:t>
      </w:r>
      <w:r w:rsidRPr="00CA10DD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 </w:t>
      </w:r>
      <w:r w:rsidRPr="00CA10DD">
        <w:rPr>
          <w:sz w:val="28"/>
          <w:szCs w:val="28"/>
        </w:rPr>
        <w:t xml:space="preserve"> от </w:t>
      </w:r>
      <w:r>
        <w:rPr>
          <w:sz w:val="28"/>
          <w:szCs w:val="28"/>
        </w:rPr>
        <w:t>26.09.2022</w:t>
      </w:r>
      <w:r w:rsidRPr="00CA10DD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2 </w:t>
      </w:r>
      <w:r w:rsidRPr="00CA10DD">
        <w:rPr>
          <w:sz w:val="28"/>
          <w:szCs w:val="28"/>
        </w:rPr>
        <w:t>«</w:t>
      </w:r>
      <w:r w:rsidRPr="00B66DFE">
        <w:rPr>
          <w:sz w:val="28"/>
          <w:szCs w:val="28"/>
        </w:rPr>
        <w:t xml:space="preserve">Об  утверждении Регламента </w:t>
      </w:r>
      <w:r>
        <w:rPr>
          <w:sz w:val="28"/>
          <w:szCs w:val="28"/>
        </w:rPr>
        <w:t xml:space="preserve">Калининской сельской </w:t>
      </w:r>
      <w:r w:rsidRPr="00B66DFE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proofErr w:type="spellStart"/>
      <w:r w:rsidRPr="00B66DFE">
        <w:rPr>
          <w:sz w:val="28"/>
          <w:szCs w:val="28"/>
        </w:rPr>
        <w:t>Малмы</w:t>
      </w:r>
      <w:r>
        <w:rPr>
          <w:sz w:val="28"/>
          <w:szCs w:val="28"/>
        </w:rPr>
        <w:t>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CA10DD">
        <w:rPr>
          <w:sz w:val="28"/>
          <w:szCs w:val="28"/>
        </w:rPr>
        <w:t>»</w:t>
      </w:r>
      <w:r>
        <w:rPr>
          <w:sz w:val="28"/>
          <w:szCs w:val="28"/>
        </w:rPr>
        <w:t>, Калининская сельская Дума РЕШИЛА: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 Утвердить форму бюллетеня для тайного голосования по избранию главы </w:t>
      </w:r>
      <w:r w:rsidRPr="0025140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Калининское сельское </w:t>
      </w:r>
      <w:r w:rsidRPr="0025140D">
        <w:rPr>
          <w:sz w:val="28"/>
          <w:szCs w:val="28"/>
        </w:rPr>
        <w:t xml:space="preserve">поселение </w:t>
      </w:r>
      <w:proofErr w:type="spellStart"/>
      <w:r w:rsidRPr="0025140D">
        <w:rPr>
          <w:sz w:val="28"/>
          <w:szCs w:val="28"/>
        </w:rPr>
        <w:t>Малмыжского</w:t>
      </w:r>
      <w:proofErr w:type="spellEnd"/>
      <w:r w:rsidRPr="0025140D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согласно приложению.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2.  Настоящее решения вступает в силу со дня принятия.</w:t>
      </w: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Гильманова</w:t>
      </w:r>
      <w:proofErr w:type="spellEnd"/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сельской Думы    В.Р. </w:t>
      </w:r>
      <w:proofErr w:type="spellStart"/>
      <w:r>
        <w:rPr>
          <w:sz w:val="28"/>
          <w:szCs w:val="28"/>
        </w:rPr>
        <w:t>Мухарлямова</w:t>
      </w:r>
      <w:proofErr w:type="spellEnd"/>
      <w:r>
        <w:rPr>
          <w:sz w:val="28"/>
          <w:szCs w:val="28"/>
        </w:rPr>
        <w:t xml:space="preserve"> </w:t>
      </w: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Pr="008D18C6" w:rsidRDefault="00381727" w:rsidP="00381727">
      <w:pPr>
        <w:keepNext/>
        <w:jc w:val="right"/>
        <w:outlineLvl w:val="1"/>
        <w:rPr>
          <w:sz w:val="28"/>
        </w:rPr>
      </w:pPr>
      <w:r w:rsidRPr="008D18C6">
        <w:rPr>
          <w:sz w:val="28"/>
        </w:rPr>
        <w:lastRenderedPageBreak/>
        <w:t xml:space="preserve">Приложение </w:t>
      </w:r>
    </w:p>
    <w:p w:rsidR="00381727" w:rsidRPr="008D18C6" w:rsidRDefault="00381727" w:rsidP="00381727">
      <w:pPr>
        <w:keepNext/>
        <w:jc w:val="right"/>
        <w:outlineLvl w:val="1"/>
        <w:rPr>
          <w:sz w:val="28"/>
        </w:rPr>
      </w:pPr>
    </w:p>
    <w:p w:rsidR="00381727" w:rsidRDefault="00381727" w:rsidP="00381727">
      <w:pPr>
        <w:keepNext/>
        <w:jc w:val="right"/>
        <w:outlineLvl w:val="1"/>
        <w:rPr>
          <w:sz w:val="28"/>
          <w:szCs w:val="28"/>
        </w:rPr>
      </w:pPr>
      <w:r w:rsidRPr="008D18C6">
        <w:rPr>
          <w:sz w:val="28"/>
          <w:szCs w:val="28"/>
        </w:rPr>
        <w:t>УТВЕРЖДЕН</w:t>
      </w:r>
    </w:p>
    <w:p w:rsidR="00381727" w:rsidRPr="008D18C6" w:rsidRDefault="00381727" w:rsidP="00381727">
      <w:pPr>
        <w:keepNext/>
        <w:jc w:val="right"/>
        <w:outlineLvl w:val="1"/>
        <w:rPr>
          <w:sz w:val="28"/>
          <w:szCs w:val="28"/>
        </w:rPr>
      </w:pPr>
    </w:p>
    <w:p w:rsidR="00381727" w:rsidRDefault="00381727" w:rsidP="00381727">
      <w:pPr>
        <w:keepNext/>
        <w:jc w:val="right"/>
        <w:outlineLvl w:val="1"/>
        <w:rPr>
          <w:sz w:val="28"/>
          <w:szCs w:val="28"/>
        </w:rPr>
      </w:pPr>
      <w:r w:rsidRPr="008D18C6"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Калининской</w:t>
      </w:r>
      <w:proofErr w:type="gramEnd"/>
    </w:p>
    <w:p w:rsidR="00381727" w:rsidRPr="008D18C6" w:rsidRDefault="00381727" w:rsidP="003817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сельской Думы </w:t>
      </w:r>
      <w:r w:rsidRPr="008D18C6">
        <w:rPr>
          <w:sz w:val="28"/>
          <w:szCs w:val="28"/>
        </w:rPr>
        <w:t xml:space="preserve"> </w:t>
      </w:r>
    </w:p>
    <w:p w:rsidR="00381727" w:rsidRPr="008D18C6" w:rsidRDefault="00381727" w:rsidP="003817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14.08.2024 </w:t>
      </w:r>
      <w:r w:rsidRPr="008D18C6">
        <w:rPr>
          <w:sz w:val="28"/>
          <w:szCs w:val="28"/>
        </w:rPr>
        <w:t xml:space="preserve">    № </w:t>
      </w:r>
      <w:r>
        <w:rPr>
          <w:sz w:val="28"/>
          <w:szCs w:val="28"/>
        </w:rPr>
        <w:t>24</w:t>
      </w:r>
    </w:p>
    <w:p w:rsidR="00381727" w:rsidRDefault="00381727" w:rsidP="00381727">
      <w:pPr>
        <w:jc w:val="center"/>
        <w:rPr>
          <w:b/>
          <w:sz w:val="28"/>
          <w:szCs w:val="28"/>
        </w:rPr>
      </w:pPr>
    </w:p>
    <w:p w:rsidR="00381727" w:rsidRDefault="00381727" w:rsidP="00381727">
      <w:pPr>
        <w:jc w:val="center"/>
        <w:rPr>
          <w:b/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БЮЛЛЕТЕНЬ</w:t>
      </w:r>
    </w:p>
    <w:p w:rsidR="00381727" w:rsidRDefault="00381727" w:rsidP="00381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голосования на выборах главы </w:t>
      </w:r>
      <w:r w:rsidRPr="0025140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Калининское сельское</w:t>
      </w:r>
      <w:r w:rsidRPr="00251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 w:rsidRPr="0025140D">
        <w:rPr>
          <w:sz w:val="28"/>
          <w:szCs w:val="28"/>
        </w:rPr>
        <w:t>Малмыжского</w:t>
      </w:r>
      <w:proofErr w:type="spellEnd"/>
      <w:r w:rsidRPr="0025140D">
        <w:rPr>
          <w:sz w:val="28"/>
          <w:szCs w:val="28"/>
        </w:rPr>
        <w:t xml:space="preserve"> района Кировской области</w:t>
      </w: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Default="00381727" w:rsidP="00381727">
      <w:pPr>
        <w:jc w:val="center"/>
        <w:rPr>
          <w:sz w:val="28"/>
          <w:szCs w:val="28"/>
        </w:rPr>
      </w:pPr>
    </w:p>
    <w:p w:rsidR="00381727" w:rsidRPr="00374902" w:rsidRDefault="00381727" w:rsidP="00381727">
      <w:pPr>
        <w:jc w:val="both"/>
        <w:rPr>
          <w:sz w:val="28"/>
          <w:szCs w:val="28"/>
          <w:u w:val="single"/>
        </w:rPr>
      </w:pPr>
      <w:r w:rsidRPr="00374902">
        <w:rPr>
          <w:sz w:val="28"/>
          <w:szCs w:val="28"/>
          <w:u w:val="single"/>
        </w:rPr>
        <w:t>Разъяснения порядка заполнения бюллетеня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Поставьте любой знак в пустом квадрате от фамилии только одного кандидата, в пользу которого сделан выбор.</w:t>
      </w:r>
    </w:p>
    <w:p w:rsidR="00381727" w:rsidRDefault="00381727" w:rsidP="00381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Избирательный 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8"/>
        <w:gridCol w:w="1180"/>
        <w:gridCol w:w="921"/>
      </w:tblGrid>
      <w:tr w:rsidR="00381727" w:rsidRPr="00865B7C" w:rsidTr="008127CD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  <w:tr w:rsidR="00381727" w:rsidRPr="00865B7C" w:rsidTr="008127CD">
        <w:trPr>
          <w:trHeight w:val="478"/>
        </w:trPr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  <w:tr w:rsidR="00381727" w:rsidRPr="00865B7C" w:rsidTr="008127CD">
        <w:trPr>
          <w:trHeight w:val="478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  <w:tr w:rsidR="00381727" w:rsidRPr="00865B7C" w:rsidTr="008127CD">
        <w:trPr>
          <w:trHeight w:val="478"/>
        </w:trPr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  <w:tr w:rsidR="00381727" w:rsidRPr="00865B7C" w:rsidTr="008127CD">
        <w:trPr>
          <w:trHeight w:val="478"/>
        </w:trPr>
        <w:tc>
          <w:tcPr>
            <w:tcW w:w="5048" w:type="dxa"/>
            <w:tcBorders>
              <w:top w:val="nil"/>
              <w:left w:val="nil"/>
              <w:right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381727" w:rsidRPr="00865B7C" w:rsidRDefault="00381727" w:rsidP="008127CD">
            <w:pPr>
              <w:jc w:val="both"/>
              <w:rPr>
                <w:sz w:val="28"/>
                <w:szCs w:val="28"/>
              </w:rPr>
            </w:pPr>
          </w:p>
        </w:tc>
      </w:tr>
    </w:tbl>
    <w:p w:rsidR="00381727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jc w:val="both"/>
        <w:rPr>
          <w:sz w:val="28"/>
          <w:szCs w:val="28"/>
        </w:rPr>
      </w:pPr>
    </w:p>
    <w:p w:rsidR="00381727" w:rsidRPr="00374902" w:rsidRDefault="00381727" w:rsidP="00381727">
      <w:pPr>
        <w:jc w:val="both"/>
        <w:rPr>
          <w:sz w:val="28"/>
          <w:szCs w:val="28"/>
        </w:rPr>
      </w:pPr>
    </w:p>
    <w:p w:rsidR="00381727" w:rsidRDefault="00381727" w:rsidP="00381727">
      <w:pPr>
        <w:rPr>
          <w:sz w:val="28"/>
          <w:szCs w:val="28"/>
        </w:rPr>
      </w:pPr>
    </w:p>
    <w:p w:rsidR="00381727" w:rsidRDefault="00381727" w:rsidP="00381727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sectPr w:rsidR="00381727" w:rsidSect="0038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27"/>
    <w:rsid w:val="000728EA"/>
    <w:rsid w:val="00381657"/>
    <w:rsid w:val="00381727"/>
    <w:rsid w:val="00543E62"/>
    <w:rsid w:val="00593EF5"/>
    <w:rsid w:val="00E8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1727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381727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character" w:styleId="a3">
    <w:name w:val="Hyperlink"/>
    <w:uiPriority w:val="99"/>
    <w:rsid w:val="0038172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81727"/>
    <w:pPr>
      <w:ind w:left="720"/>
    </w:pPr>
  </w:style>
  <w:style w:type="paragraph" w:customStyle="1" w:styleId="ConsNonformat">
    <w:name w:val="ConsNonformat"/>
    <w:rsid w:val="003817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1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0728EA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https://docs.cntd.ru/document/90037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CF8139FF44A31FF9AA7E5E2977F451EC06849691886A9AFB3671BFDD4F98E110368E88CE145B4F18CF7d4h3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openxmlformats.org/officeDocument/2006/relationships/hyperlink" Target="consultantplus://offline/ref=40A70D6247CDAED24CF17A544ECF3EF0397B3EDA2663C64AFB242B3AFC499E022CBE993BA3BCC13C1FU6F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5" Type="http://schemas.openxmlformats.org/officeDocument/2006/relationships/hyperlink" Target="https://docs.cntd.ru/document/446155477" TargetMode="Externa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https://docs.cntd.ru/document/819005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6033</Words>
  <Characters>34392</Characters>
  <Application>Microsoft Office Word</Application>
  <DocSecurity>0</DocSecurity>
  <Lines>286</Lines>
  <Paragraphs>80</Paragraphs>
  <ScaleCrop>false</ScaleCrop>
  <Company/>
  <LinksUpToDate>false</LinksUpToDate>
  <CharactersWithSpaces>40345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2024-08-14T07:45:00Z</dcterms:created>
  <dcterms:modified xsi:type="dcterms:W3CDTF">2024-12-20T06:24:00Z</dcterms:modified>
</cp:coreProperties>
</file>